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105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1057"/>
      </w:tblGrid>
      <w:tr w:rsidR="001870D9" w:rsidRPr="00E36F1F" w:rsidTr="00FF02F3">
        <w:trPr>
          <w:trHeight w:val="1061"/>
        </w:trPr>
        <w:tc>
          <w:tcPr>
            <w:tcW w:w="11057" w:type="dxa"/>
            <w:shd w:val="clear" w:color="auto" w:fill="D0CECE" w:themeFill="background2" w:themeFillShade="E6"/>
          </w:tcPr>
          <w:p w:rsidR="001870D9" w:rsidRPr="00E36F1F" w:rsidRDefault="001870D9" w:rsidP="005A5515">
            <w:pPr>
              <w:rPr>
                <w:rFonts w:ascii="Calibri" w:hAnsi="Calibri" w:cs="Calibri"/>
                <w:sz w:val="20"/>
                <w:szCs w:val="20"/>
              </w:rPr>
            </w:pPr>
          </w:p>
          <w:p w:rsidR="006948E7" w:rsidRDefault="006427C2" w:rsidP="001870D9">
            <w:pPr>
              <w:jc w:val="center"/>
              <w:rPr>
                <w:rFonts w:ascii="Calibri" w:hAnsi="Calibri" w:cs="Calibri"/>
                <w:sz w:val="20"/>
                <w:szCs w:val="20"/>
              </w:rPr>
            </w:pPr>
            <w:r>
              <w:rPr>
                <w:rFonts w:ascii="Calibri" w:hAnsi="Calibri" w:cs="Calibri"/>
                <w:b/>
                <w:sz w:val="20"/>
                <w:szCs w:val="20"/>
              </w:rPr>
              <w:t>AEEDC DUBAI 2024</w:t>
            </w:r>
            <w:r>
              <w:rPr>
                <w:rFonts w:ascii="Calibri" w:hAnsi="Calibri" w:cs="Calibri"/>
                <w:sz w:val="20"/>
                <w:szCs w:val="20"/>
              </w:rPr>
              <w:t xml:space="preserve"> </w:t>
            </w:r>
            <w:r w:rsidR="00FA527E">
              <w:rPr>
                <w:rFonts w:ascii="Calibri" w:hAnsi="Calibri" w:cs="Calibri"/>
                <w:sz w:val="20"/>
                <w:szCs w:val="20"/>
              </w:rPr>
              <w:br/>
            </w:r>
            <w:r w:rsidR="00B4259B" w:rsidRPr="006427C2">
              <w:rPr>
                <w:rFonts w:ascii="Calibri" w:hAnsi="Calibri" w:cs="Calibri"/>
                <w:b/>
                <w:sz w:val="20"/>
                <w:szCs w:val="20"/>
              </w:rPr>
              <w:t>DİŞÇİLİK</w:t>
            </w:r>
          </w:p>
          <w:p w:rsidR="001870D9" w:rsidRPr="00E36F1F" w:rsidRDefault="00B4259B" w:rsidP="001870D9">
            <w:pPr>
              <w:jc w:val="center"/>
              <w:rPr>
                <w:rFonts w:ascii="Calibri" w:hAnsi="Calibri" w:cs="Calibri"/>
                <w:sz w:val="20"/>
                <w:szCs w:val="20"/>
              </w:rPr>
            </w:pPr>
            <w:r>
              <w:rPr>
                <w:rFonts w:ascii="Calibri" w:hAnsi="Calibri" w:cs="Calibri"/>
                <w:sz w:val="20"/>
                <w:szCs w:val="20"/>
              </w:rPr>
              <w:t>06</w:t>
            </w:r>
            <w:r w:rsidR="001870D9" w:rsidRPr="00E36F1F">
              <w:rPr>
                <w:rFonts w:ascii="Calibri" w:hAnsi="Calibri" w:cs="Calibri"/>
                <w:sz w:val="20"/>
                <w:szCs w:val="20"/>
              </w:rPr>
              <w:t xml:space="preserve"> </w:t>
            </w:r>
            <w:r>
              <w:rPr>
                <w:rFonts w:ascii="Calibri" w:hAnsi="Calibri" w:cs="Calibri"/>
                <w:sz w:val="20"/>
                <w:szCs w:val="20"/>
              </w:rPr>
              <w:t>Şubat</w:t>
            </w:r>
            <w:r w:rsidR="001870D9" w:rsidRPr="00E36F1F">
              <w:rPr>
                <w:rFonts w:ascii="Calibri" w:hAnsi="Calibri" w:cs="Calibri"/>
                <w:sz w:val="20"/>
                <w:szCs w:val="20"/>
              </w:rPr>
              <w:t xml:space="preserve"> 2024 gider – </w:t>
            </w:r>
            <w:r w:rsidR="006427C2">
              <w:rPr>
                <w:rFonts w:ascii="Calibri" w:hAnsi="Calibri" w:cs="Calibri"/>
                <w:sz w:val="20"/>
                <w:szCs w:val="20"/>
              </w:rPr>
              <w:t>0</w:t>
            </w:r>
            <w:r>
              <w:rPr>
                <w:rFonts w:ascii="Calibri" w:hAnsi="Calibri" w:cs="Calibri"/>
                <w:sz w:val="20"/>
                <w:szCs w:val="20"/>
              </w:rPr>
              <w:t xml:space="preserve">8 </w:t>
            </w:r>
            <w:r w:rsidR="006948E7">
              <w:rPr>
                <w:rFonts w:ascii="Calibri" w:hAnsi="Calibri" w:cs="Calibri"/>
                <w:sz w:val="20"/>
                <w:szCs w:val="20"/>
              </w:rPr>
              <w:t>Şubat</w:t>
            </w:r>
            <w:r w:rsidR="001870D9" w:rsidRPr="00E36F1F">
              <w:rPr>
                <w:rFonts w:ascii="Calibri" w:hAnsi="Calibri" w:cs="Calibri"/>
                <w:sz w:val="20"/>
                <w:szCs w:val="20"/>
              </w:rPr>
              <w:t xml:space="preserve"> 2024 Döner  -</w:t>
            </w:r>
            <w:r w:rsidR="00FD5BA9">
              <w:rPr>
                <w:rFonts w:ascii="Calibri" w:hAnsi="Calibri" w:cs="Calibri"/>
                <w:sz w:val="20"/>
                <w:szCs w:val="20"/>
              </w:rPr>
              <w:t xml:space="preserve"> 3</w:t>
            </w:r>
            <w:r>
              <w:rPr>
                <w:rFonts w:ascii="Calibri" w:hAnsi="Calibri" w:cs="Calibri"/>
                <w:sz w:val="20"/>
                <w:szCs w:val="20"/>
              </w:rPr>
              <w:t xml:space="preserve"> </w:t>
            </w:r>
            <w:r w:rsidR="001870D9" w:rsidRPr="00E36F1F">
              <w:rPr>
                <w:rFonts w:ascii="Calibri" w:hAnsi="Calibri" w:cs="Calibri"/>
                <w:sz w:val="20"/>
                <w:szCs w:val="20"/>
              </w:rPr>
              <w:t>Gece Konaklama | Full Paket</w:t>
            </w:r>
          </w:p>
          <w:p w:rsidR="001870D9" w:rsidRPr="00FA527E" w:rsidRDefault="00FA527E" w:rsidP="00FA527E">
            <w:pPr>
              <w:tabs>
                <w:tab w:val="left" w:pos="4238"/>
              </w:tabs>
              <w:jc w:val="center"/>
              <w:rPr>
                <w:rFonts w:ascii="Calibri" w:hAnsi="Calibri" w:cs="Calibri"/>
                <w:b/>
              </w:rPr>
            </w:pPr>
            <w:r w:rsidRPr="00FA527E">
              <w:rPr>
                <w:rFonts w:ascii="Calibri" w:hAnsi="Calibri" w:cs="Calibri"/>
                <w:b/>
              </w:rPr>
              <w:t>DUBAİ – BİRLEŞİK ARAP EMİRLİKLERİ</w:t>
            </w:r>
          </w:p>
        </w:tc>
      </w:tr>
    </w:tbl>
    <w:tbl>
      <w:tblPr>
        <w:tblW w:w="11057" w:type="dxa"/>
        <w:tblCellSpacing w:w="15" w:type="dxa"/>
        <w:tblInd w:w="-284" w:type="dxa"/>
        <w:tblCellMar>
          <w:top w:w="30" w:type="dxa"/>
          <w:left w:w="30" w:type="dxa"/>
          <w:bottom w:w="30" w:type="dxa"/>
          <w:right w:w="30" w:type="dxa"/>
        </w:tblCellMar>
        <w:tblLook w:val="04A0" w:firstRow="1" w:lastRow="0" w:firstColumn="1" w:lastColumn="0" w:noHBand="0" w:noVBand="1"/>
      </w:tblPr>
      <w:tblGrid>
        <w:gridCol w:w="2149"/>
        <w:gridCol w:w="1537"/>
        <w:gridCol w:w="1701"/>
        <w:gridCol w:w="1843"/>
        <w:gridCol w:w="1843"/>
        <w:gridCol w:w="1984"/>
      </w:tblGrid>
      <w:tr w:rsidR="006574B3" w:rsidRPr="00E36F1F" w:rsidTr="006574B3">
        <w:trPr>
          <w:trHeight w:val="597"/>
          <w:tblHeader/>
          <w:tblCellSpacing w:w="15" w:type="dxa"/>
        </w:trPr>
        <w:tc>
          <w:tcPr>
            <w:tcW w:w="2104" w:type="dxa"/>
            <w:tcBorders>
              <w:bottom w:val="single" w:sz="6" w:space="0" w:color="E0E0E0"/>
            </w:tcBorders>
            <w:shd w:val="clear" w:color="auto" w:fill="023A55"/>
            <w:tcMar>
              <w:top w:w="0" w:type="dxa"/>
              <w:left w:w="150" w:type="dxa"/>
              <w:bottom w:w="0" w:type="dxa"/>
              <w:right w:w="150" w:type="dxa"/>
            </w:tcMar>
            <w:vAlign w:val="center"/>
            <w:hideMark/>
          </w:tcPr>
          <w:p w:rsidR="001870D9" w:rsidRPr="00E36F1F" w:rsidRDefault="00E36F1F" w:rsidP="001D64BC">
            <w:pPr>
              <w:spacing w:before="75" w:after="75" w:line="240" w:lineRule="auto"/>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Hava Yolları</w:t>
            </w:r>
          </w:p>
        </w:tc>
        <w:tc>
          <w:tcPr>
            <w:tcW w:w="1507" w:type="dxa"/>
            <w:tcBorders>
              <w:bottom w:val="single" w:sz="6" w:space="0" w:color="E0E0E0"/>
            </w:tcBorders>
            <w:shd w:val="clear" w:color="auto" w:fill="023A55"/>
            <w:tcMar>
              <w:top w:w="0" w:type="dxa"/>
              <w:left w:w="150" w:type="dxa"/>
              <w:bottom w:w="0" w:type="dxa"/>
              <w:right w:w="150" w:type="dxa"/>
            </w:tcMar>
            <w:vAlign w:val="center"/>
            <w:hideMark/>
          </w:tcPr>
          <w:p w:rsidR="001870D9" w:rsidRPr="00E36F1F" w:rsidRDefault="001870D9" w:rsidP="001D64BC">
            <w:pPr>
              <w:spacing w:before="75" w:after="75" w:line="240" w:lineRule="auto"/>
              <w:jc w:val="center"/>
              <w:rPr>
                <w:rFonts w:ascii="Calibri" w:eastAsia="Times New Roman" w:hAnsi="Calibri" w:cs="Calibri"/>
                <w:b/>
                <w:bCs/>
                <w:color w:val="FFFFFF"/>
                <w:sz w:val="20"/>
                <w:szCs w:val="20"/>
              </w:rPr>
            </w:pPr>
            <w:r w:rsidRPr="00E36F1F">
              <w:rPr>
                <w:rFonts w:ascii="Calibri" w:eastAsia="Times New Roman" w:hAnsi="Calibri" w:cs="Calibri"/>
                <w:b/>
                <w:bCs/>
                <w:color w:val="FFFFFF"/>
                <w:sz w:val="20"/>
                <w:szCs w:val="20"/>
              </w:rPr>
              <w:t>Kalkış Yeri</w:t>
            </w:r>
          </w:p>
        </w:tc>
        <w:tc>
          <w:tcPr>
            <w:tcW w:w="1671" w:type="dxa"/>
            <w:tcBorders>
              <w:bottom w:val="single" w:sz="6" w:space="0" w:color="E0E0E0"/>
            </w:tcBorders>
            <w:shd w:val="clear" w:color="auto" w:fill="023A55"/>
            <w:tcMar>
              <w:top w:w="0" w:type="dxa"/>
              <w:left w:w="150" w:type="dxa"/>
              <w:bottom w:w="0" w:type="dxa"/>
              <w:right w:w="150" w:type="dxa"/>
            </w:tcMar>
            <w:vAlign w:val="center"/>
            <w:hideMark/>
          </w:tcPr>
          <w:p w:rsidR="001870D9" w:rsidRPr="00E36F1F" w:rsidRDefault="001870D9" w:rsidP="001D64BC">
            <w:pPr>
              <w:spacing w:before="75" w:after="75" w:line="240" w:lineRule="auto"/>
              <w:jc w:val="center"/>
              <w:rPr>
                <w:rFonts w:ascii="Calibri" w:eastAsia="Times New Roman" w:hAnsi="Calibri" w:cs="Calibri"/>
                <w:b/>
                <w:bCs/>
                <w:color w:val="FFFFFF"/>
                <w:sz w:val="20"/>
                <w:szCs w:val="20"/>
              </w:rPr>
            </w:pPr>
            <w:r w:rsidRPr="00E36F1F">
              <w:rPr>
                <w:rFonts w:ascii="Calibri" w:eastAsia="Times New Roman" w:hAnsi="Calibri" w:cs="Calibri"/>
                <w:b/>
                <w:bCs/>
                <w:color w:val="FFFFFF"/>
                <w:sz w:val="20"/>
                <w:szCs w:val="20"/>
              </w:rPr>
              <w:t>Varış Yeri</w:t>
            </w:r>
          </w:p>
        </w:tc>
        <w:tc>
          <w:tcPr>
            <w:tcW w:w="1813" w:type="dxa"/>
            <w:tcBorders>
              <w:bottom w:val="single" w:sz="6" w:space="0" w:color="E0E0E0"/>
            </w:tcBorders>
            <w:shd w:val="clear" w:color="auto" w:fill="023A55"/>
            <w:tcMar>
              <w:top w:w="0" w:type="dxa"/>
              <w:left w:w="150" w:type="dxa"/>
              <w:bottom w:w="0" w:type="dxa"/>
              <w:right w:w="150" w:type="dxa"/>
            </w:tcMar>
            <w:vAlign w:val="center"/>
            <w:hideMark/>
          </w:tcPr>
          <w:p w:rsidR="001870D9" w:rsidRPr="00E36F1F" w:rsidRDefault="001870D9" w:rsidP="001D64BC">
            <w:pPr>
              <w:spacing w:before="75" w:after="75" w:line="240" w:lineRule="auto"/>
              <w:jc w:val="center"/>
              <w:rPr>
                <w:rFonts w:ascii="Calibri" w:eastAsia="Times New Roman" w:hAnsi="Calibri" w:cs="Calibri"/>
                <w:b/>
                <w:bCs/>
                <w:color w:val="FFFFFF"/>
                <w:sz w:val="20"/>
                <w:szCs w:val="20"/>
              </w:rPr>
            </w:pPr>
            <w:r w:rsidRPr="00E36F1F">
              <w:rPr>
                <w:rFonts w:ascii="Calibri" w:eastAsia="Times New Roman" w:hAnsi="Calibri" w:cs="Calibri"/>
                <w:b/>
                <w:bCs/>
                <w:color w:val="FFFFFF"/>
                <w:sz w:val="20"/>
                <w:szCs w:val="20"/>
              </w:rPr>
              <w:t>Kalkış Tarihi</w:t>
            </w:r>
          </w:p>
        </w:tc>
        <w:tc>
          <w:tcPr>
            <w:tcW w:w="1813" w:type="dxa"/>
            <w:tcBorders>
              <w:bottom w:val="single" w:sz="6" w:space="0" w:color="E0E0E0"/>
            </w:tcBorders>
            <w:shd w:val="clear" w:color="auto" w:fill="023A55"/>
            <w:tcMar>
              <w:top w:w="0" w:type="dxa"/>
              <w:left w:w="150" w:type="dxa"/>
              <w:bottom w:w="0" w:type="dxa"/>
              <w:right w:w="150" w:type="dxa"/>
            </w:tcMar>
            <w:vAlign w:val="center"/>
            <w:hideMark/>
          </w:tcPr>
          <w:p w:rsidR="001870D9" w:rsidRPr="00E36F1F" w:rsidRDefault="001870D9" w:rsidP="001D64BC">
            <w:pPr>
              <w:spacing w:before="75" w:after="75" w:line="240" w:lineRule="auto"/>
              <w:jc w:val="center"/>
              <w:rPr>
                <w:rFonts w:ascii="Calibri" w:eastAsia="Times New Roman" w:hAnsi="Calibri" w:cs="Calibri"/>
                <w:b/>
                <w:bCs/>
                <w:color w:val="FFFFFF"/>
                <w:sz w:val="20"/>
                <w:szCs w:val="20"/>
              </w:rPr>
            </w:pPr>
            <w:r w:rsidRPr="00E36F1F">
              <w:rPr>
                <w:rFonts w:ascii="Calibri" w:eastAsia="Times New Roman" w:hAnsi="Calibri" w:cs="Calibri"/>
                <w:b/>
                <w:bCs/>
                <w:color w:val="FFFFFF"/>
                <w:sz w:val="20"/>
                <w:szCs w:val="20"/>
              </w:rPr>
              <w:t>Kalkış Saati</w:t>
            </w:r>
          </w:p>
        </w:tc>
        <w:tc>
          <w:tcPr>
            <w:tcW w:w="1939" w:type="dxa"/>
            <w:tcBorders>
              <w:bottom w:val="single" w:sz="6" w:space="0" w:color="E0E0E0"/>
            </w:tcBorders>
            <w:shd w:val="clear" w:color="auto" w:fill="023A55"/>
            <w:tcMar>
              <w:top w:w="0" w:type="dxa"/>
              <w:left w:w="150" w:type="dxa"/>
              <w:bottom w:w="0" w:type="dxa"/>
              <w:right w:w="150" w:type="dxa"/>
            </w:tcMar>
            <w:vAlign w:val="center"/>
            <w:hideMark/>
          </w:tcPr>
          <w:p w:rsidR="001870D9" w:rsidRPr="00E36F1F" w:rsidRDefault="001870D9" w:rsidP="001D64BC">
            <w:pPr>
              <w:spacing w:before="75" w:after="75" w:line="240" w:lineRule="auto"/>
              <w:jc w:val="center"/>
              <w:rPr>
                <w:rFonts w:ascii="Calibri" w:eastAsia="Times New Roman" w:hAnsi="Calibri" w:cs="Calibri"/>
                <w:b/>
                <w:bCs/>
                <w:color w:val="FFFFFF"/>
                <w:sz w:val="20"/>
                <w:szCs w:val="20"/>
              </w:rPr>
            </w:pPr>
            <w:r w:rsidRPr="00E36F1F">
              <w:rPr>
                <w:rFonts w:ascii="Calibri" w:eastAsia="Times New Roman" w:hAnsi="Calibri" w:cs="Calibri"/>
                <w:b/>
                <w:bCs/>
                <w:color w:val="FFFFFF"/>
                <w:sz w:val="20"/>
                <w:szCs w:val="20"/>
              </w:rPr>
              <w:t>Varış Saati</w:t>
            </w:r>
          </w:p>
        </w:tc>
      </w:tr>
      <w:tr w:rsidR="001870D9" w:rsidRPr="00E36F1F" w:rsidTr="006574B3">
        <w:trPr>
          <w:trHeight w:val="445"/>
          <w:tblCellSpacing w:w="15" w:type="dxa"/>
        </w:trPr>
        <w:tc>
          <w:tcPr>
            <w:tcW w:w="2104" w:type="dxa"/>
            <w:tcBorders>
              <w:bottom w:val="single" w:sz="6" w:space="0" w:color="E0E0E0"/>
            </w:tcBorders>
            <w:tcMar>
              <w:top w:w="105" w:type="dxa"/>
              <w:left w:w="75" w:type="dxa"/>
              <w:bottom w:w="105" w:type="dxa"/>
              <w:right w:w="75" w:type="dxa"/>
            </w:tcMar>
            <w:vAlign w:val="center"/>
            <w:hideMark/>
          </w:tcPr>
          <w:p w:rsidR="001870D9" w:rsidRPr="00E36F1F" w:rsidRDefault="006574B3" w:rsidP="006574B3">
            <w:pPr>
              <w:spacing w:before="75" w:after="75" w:line="240" w:lineRule="auto"/>
              <w:jc w:val="center"/>
              <w:rPr>
                <w:rFonts w:ascii="Calibri" w:hAnsi="Calibri" w:cs="Calibri"/>
                <w:b/>
                <w:color w:val="000000"/>
                <w:sz w:val="20"/>
                <w:szCs w:val="20"/>
                <w:shd w:val="clear" w:color="auto" w:fill="FFFFFF"/>
              </w:rPr>
            </w:pPr>
            <w:r>
              <w:rPr>
                <w:rFonts w:ascii="Calibri" w:hAnsi="Calibri" w:cs="Calibri"/>
                <w:b/>
                <w:color w:val="000000"/>
                <w:sz w:val="20"/>
                <w:szCs w:val="20"/>
                <w:shd w:val="clear" w:color="auto" w:fill="FFFFFF"/>
              </w:rPr>
              <w:t>AİR ARABİA</w:t>
            </w:r>
          </w:p>
        </w:tc>
        <w:tc>
          <w:tcPr>
            <w:tcW w:w="1507" w:type="dxa"/>
            <w:tcBorders>
              <w:bottom w:val="single" w:sz="6" w:space="0" w:color="E0E0E0"/>
            </w:tcBorders>
            <w:tcMar>
              <w:top w:w="105" w:type="dxa"/>
              <w:left w:w="75" w:type="dxa"/>
              <w:bottom w:w="105" w:type="dxa"/>
              <w:right w:w="75" w:type="dxa"/>
            </w:tcMar>
            <w:vAlign w:val="center"/>
            <w:hideMark/>
          </w:tcPr>
          <w:p w:rsidR="001870D9" w:rsidRPr="00E36F1F" w:rsidRDefault="006574B3" w:rsidP="006574B3">
            <w:pPr>
              <w:spacing w:before="75" w:after="75" w:line="240" w:lineRule="auto"/>
              <w:jc w:val="center"/>
              <w:rPr>
                <w:rFonts w:ascii="Calibri" w:eastAsia="Times New Roman" w:hAnsi="Calibri" w:cs="Calibri"/>
                <w:color w:val="272727"/>
                <w:sz w:val="20"/>
                <w:szCs w:val="20"/>
              </w:rPr>
            </w:pPr>
            <w:r>
              <w:rPr>
                <w:rFonts w:ascii="Calibri" w:eastAsia="Times New Roman" w:hAnsi="Calibri" w:cs="Calibri"/>
                <w:color w:val="272727"/>
                <w:sz w:val="20"/>
                <w:szCs w:val="20"/>
              </w:rPr>
              <w:t xml:space="preserve">İstanbul </w:t>
            </w:r>
            <w:proofErr w:type="spellStart"/>
            <w:r>
              <w:rPr>
                <w:rFonts w:ascii="Calibri" w:eastAsia="Times New Roman" w:hAnsi="Calibri" w:cs="Calibri"/>
                <w:color w:val="272727"/>
                <w:sz w:val="20"/>
                <w:szCs w:val="20"/>
              </w:rPr>
              <w:t>Saw</w:t>
            </w:r>
            <w:proofErr w:type="spellEnd"/>
          </w:p>
        </w:tc>
        <w:tc>
          <w:tcPr>
            <w:tcW w:w="1671" w:type="dxa"/>
            <w:tcBorders>
              <w:bottom w:val="single" w:sz="6" w:space="0" w:color="E0E0E0"/>
            </w:tcBorders>
            <w:tcMar>
              <w:top w:w="105" w:type="dxa"/>
              <w:left w:w="75" w:type="dxa"/>
              <w:bottom w:w="105" w:type="dxa"/>
              <w:right w:w="75" w:type="dxa"/>
            </w:tcMar>
            <w:vAlign w:val="center"/>
            <w:hideMark/>
          </w:tcPr>
          <w:p w:rsidR="001870D9" w:rsidRPr="00E36F1F" w:rsidRDefault="00FA527E" w:rsidP="006574B3">
            <w:pPr>
              <w:spacing w:before="75" w:after="75" w:line="240" w:lineRule="auto"/>
              <w:jc w:val="center"/>
              <w:rPr>
                <w:rFonts w:ascii="Calibri" w:eastAsia="Times New Roman" w:hAnsi="Calibri" w:cs="Calibri"/>
                <w:color w:val="272727"/>
                <w:sz w:val="20"/>
                <w:szCs w:val="20"/>
              </w:rPr>
            </w:pPr>
            <w:r>
              <w:rPr>
                <w:rFonts w:ascii="Calibri" w:eastAsia="Times New Roman" w:hAnsi="Calibri" w:cs="Calibri"/>
                <w:color w:val="272727"/>
                <w:sz w:val="20"/>
                <w:szCs w:val="20"/>
              </w:rPr>
              <w:t>Dubai</w:t>
            </w:r>
          </w:p>
        </w:tc>
        <w:tc>
          <w:tcPr>
            <w:tcW w:w="1813" w:type="dxa"/>
            <w:tcBorders>
              <w:bottom w:val="single" w:sz="6" w:space="0" w:color="E0E0E0"/>
            </w:tcBorders>
            <w:tcMar>
              <w:top w:w="105" w:type="dxa"/>
              <w:left w:w="75" w:type="dxa"/>
              <w:bottom w:w="105" w:type="dxa"/>
              <w:right w:w="75" w:type="dxa"/>
            </w:tcMar>
            <w:vAlign w:val="center"/>
            <w:hideMark/>
          </w:tcPr>
          <w:p w:rsidR="001870D9" w:rsidRPr="00E36F1F" w:rsidRDefault="00B4259B" w:rsidP="006574B3">
            <w:pPr>
              <w:spacing w:before="75" w:after="75" w:line="240" w:lineRule="auto"/>
              <w:jc w:val="center"/>
              <w:rPr>
                <w:rFonts w:ascii="Calibri" w:eastAsia="Times New Roman" w:hAnsi="Calibri" w:cs="Calibri"/>
                <w:color w:val="272727"/>
                <w:sz w:val="20"/>
                <w:szCs w:val="20"/>
              </w:rPr>
            </w:pPr>
            <w:r>
              <w:rPr>
                <w:rFonts w:ascii="Calibri" w:eastAsia="Times New Roman" w:hAnsi="Calibri" w:cs="Calibri"/>
                <w:color w:val="272727"/>
                <w:sz w:val="20"/>
                <w:szCs w:val="20"/>
              </w:rPr>
              <w:t>06</w:t>
            </w:r>
            <w:r w:rsidR="001870D9" w:rsidRPr="00E36F1F">
              <w:rPr>
                <w:rFonts w:ascii="Calibri" w:eastAsia="Times New Roman" w:hAnsi="Calibri" w:cs="Calibri"/>
                <w:color w:val="272727"/>
                <w:sz w:val="20"/>
                <w:szCs w:val="20"/>
              </w:rPr>
              <w:t>.</w:t>
            </w:r>
            <w:r>
              <w:rPr>
                <w:rFonts w:ascii="Calibri" w:eastAsia="Times New Roman" w:hAnsi="Calibri" w:cs="Calibri"/>
                <w:color w:val="272727"/>
                <w:sz w:val="20"/>
                <w:szCs w:val="20"/>
              </w:rPr>
              <w:t>02</w:t>
            </w:r>
            <w:r w:rsidR="001870D9" w:rsidRPr="00E36F1F">
              <w:rPr>
                <w:rFonts w:ascii="Calibri" w:eastAsia="Times New Roman" w:hAnsi="Calibri" w:cs="Calibri"/>
                <w:color w:val="272727"/>
                <w:sz w:val="20"/>
                <w:szCs w:val="20"/>
              </w:rPr>
              <w:t>.2024</w:t>
            </w:r>
          </w:p>
        </w:tc>
        <w:tc>
          <w:tcPr>
            <w:tcW w:w="1813" w:type="dxa"/>
            <w:tcBorders>
              <w:bottom w:val="single" w:sz="6" w:space="0" w:color="E0E0E0"/>
            </w:tcBorders>
            <w:tcMar>
              <w:top w:w="105" w:type="dxa"/>
              <w:left w:w="75" w:type="dxa"/>
              <w:bottom w:w="105" w:type="dxa"/>
              <w:right w:w="75" w:type="dxa"/>
            </w:tcMar>
            <w:vAlign w:val="center"/>
            <w:hideMark/>
          </w:tcPr>
          <w:p w:rsidR="001870D9" w:rsidRPr="00E36F1F" w:rsidRDefault="006574B3" w:rsidP="006574B3">
            <w:pPr>
              <w:spacing w:before="75" w:after="75" w:line="240" w:lineRule="auto"/>
              <w:jc w:val="center"/>
              <w:rPr>
                <w:rFonts w:ascii="Calibri" w:eastAsia="Times New Roman" w:hAnsi="Calibri" w:cs="Calibri"/>
                <w:color w:val="272727"/>
                <w:sz w:val="20"/>
                <w:szCs w:val="20"/>
              </w:rPr>
            </w:pPr>
            <w:r>
              <w:rPr>
                <w:rFonts w:ascii="Calibri" w:eastAsia="Times New Roman" w:hAnsi="Calibri" w:cs="Calibri"/>
                <w:color w:val="272727"/>
                <w:sz w:val="20"/>
                <w:szCs w:val="20"/>
              </w:rPr>
              <w:t>00.3</w:t>
            </w:r>
            <w:r w:rsidR="001870D9" w:rsidRPr="00E36F1F">
              <w:rPr>
                <w:rFonts w:ascii="Calibri" w:eastAsia="Times New Roman" w:hAnsi="Calibri" w:cs="Calibri"/>
                <w:color w:val="272727"/>
                <w:sz w:val="20"/>
                <w:szCs w:val="20"/>
              </w:rPr>
              <w:t>5</w:t>
            </w:r>
          </w:p>
        </w:tc>
        <w:tc>
          <w:tcPr>
            <w:tcW w:w="1939" w:type="dxa"/>
            <w:tcBorders>
              <w:bottom w:val="single" w:sz="6" w:space="0" w:color="E0E0E0"/>
            </w:tcBorders>
            <w:tcMar>
              <w:top w:w="105" w:type="dxa"/>
              <w:left w:w="75" w:type="dxa"/>
              <w:bottom w:w="105" w:type="dxa"/>
              <w:right w:w="75" w:type="dxa"/>
            </w:tcMar>
            <w:vAlign w:val="center"/>
            <w:hideMark/>
          </w:tcPr>
          <w:p w:rsidR="001870D9" w:rsidRPr="00E36F1F" w:rsidRDefault="006574B3" w:rsidP="006574B3">
            <w:pPr>
              <w:spacing w:before="75" w:after="75" w:line="240" w:lineRule="auto"/>
              <w:jc w:val="center"/>
              <w:rPr>
                <w:rFonts w:ascii="Calibri" w:eastAsia="Times New Roman" w:hAnsi="Calibri" w:cs="Calibri"/>
                <w:color w:val="272727"/>
                <w:sz w:val="20"/>
                <w:szCs w:val="20"/>
              </w:rPr>
            </w:pPr>
            <w:r>
              <w:rPr>
                <w:rFonts w:ascii="Calibri" w:eastAsia="Times New Roman" w:hAnsi="Calibri" w:cs="Calibri"/>
                <w:color w:val="272727"/>
                <w:sz w:val="20"/>
                <w:szCs w:val="20"/>
              </w:rPr>
              <w:t>05.45</w:t>
            </w:r>
          </w:p>
        </w:tc>
      </w:tr>
      <w:tr w:rsidR="001870D9" w:rsidRPr="00E36F1F" w:rsidTr="006574B3">
        <w:trPr>
          <w:trHeight w:val="172"/>
          <w:tblCellSpacing w:w="15" w:type="dxa"/>
        </w:trPr>
        <w:tc>
          <w:tcPr>
            <w:tcW w:w="2104" w:type="dxa"/>
            <w:tcBorders>
              <w:bottom w:val="single" w:sz="6" w:space="0" w:color="E0E0E0"/>
            </w:tcBorders>
            <w:tcMar>
              <w:top w:w="105" w:type="dxa"/>
              <w:left w:w="75" w:type="dxa"/>
              <w:bottom w:w="105" w:type="dxa"/>
              <w:right w:w="75" w:type="dxa"/>
            </w:tcMar>
            <w:vAlign w:val="center"/>
            <w:hideMark/>
          </w:tcPr>
          <w:p w:rsidR="001870D9" w:rsidRPr="00E36F1F" w:rsidRDefault="006574B3" w:rsidP="006574B3">
            <w:pPr>
              <w:spacing w:before="75" w:after="75" w:line="240" w:lineRule="auto"/>
              <w:jc w:val="center"/>
              <w:rPr>
                <w:rFonts w:ascii="Calibri" w:eastAsia="Times New Roman" w:hAnsi="Calibri" w:cs="Calibri"/>
                <w:b/>
                <w:color w:val="272727"/>
                <w:sz w:val="20"/>
                <w:szCs w:val="20"/>
              </w:rPr>
            </w:pPr>
            <w:r>
              <w:rPr>
                <w:rFonts w:ascii="Calibri" w:hAnsi="Calibri" w:cs="Calibri"/>
                <w:b/>
                <w:color w:val="000000"/>
                <w:sz w:val="20"/>
                <w:szCs w:val="20"/>
                <w:shd w:val="clear" w:color="auto" w:fill="FFFFFF"/>
              </w:rPr>
              <w:t>AİR ARABİA</w:t>
            </w:r>
          </w:p>
        </w:tc>
        <w:tc>
          <w:tcPr>
            <w:tcW w:w="1507" w:type="dxa"/>
            <w:tcBorders>
              <w:bottom w:val="single" w:sz="6" w:space="0" w:color="E0E0E0"/>
            </w:tcBorders>
            <w:tcMar>
              <w:top w:w="105" w:type="dxa"/>
              <w:left w:w="75" w:type="dxa"/>
              <w:bottom w:w="105" w:type="dxa"/>
              <w:right w:w="75" w:type="dxa"/>
            </w:tcMar>
            <w:vAlign w:val="center"/>
            <w:hideMark/>
          </w:tcPr>
          <w:p w:rsidR="001870D9" w:rsidRPr="00E36F1F" w:rsidRDefault="00FA527E" w:rsidP="006574B3">
            <w:pPr>
              <w:spacing w:before="75" w:after="75" w:line="240" w:lineRule="auto"/>
              <w:jc w:val="center"/>
              <w:rPr>
                <w:rFonts w:ascii="Calibri" w:eastAsia="Times New Roman" w:hAnsi="Calibri" w:cs="Calibri"/>
                <w:color w:val="272727"/>
                <w:sz w:val="20"/>
                <w:szCs w:val="20"/>
              </w:rPr>
            </w:pPr>
            <w:r>
              <w:rPr>
                <w:rFonts w:ascii="Calibri" w:eastAsia="Times New Roman" w:hAnsi="Calibri" w:cs="Calibri"/>
                <w:color w:val="272727"/>
                <w:sz w:val="20"/>
                <w:szCs w:val="20"/>
              </w:rPr>
              <w:t>Dubai</w:t>
            </w:r>
          </w:p>
        </w:tc>
        <w:tc>
          <w:tcPr>
            <w:tcW w:w="1671" w:type="dxa"/>
            <w:tcBorders>
              <w:bottom w:val="single" w:sz="6" w:space="0" w:color="E0E0E0"/>
            </w:tcBorders>
            <w:tcMar>
              <w:top w:w="105" w:type="dxa"/>
              <w:left w:w="75" w:type="dxa"/>
              <w:bottom w:w="105" w:type="dxa"/>
              <w:right w:w="75" w:type="dxa"/>
            </w:tcMar>
            <w:vAlign w:val="center"/>
            <w:hideMark/>
          </w:tcPr>
          <w:p w:rsidR="001870D9" w:rsidRPr="00E36F1F" w:rsidRDefault="006574B3" w:rsidP="006574B3">
            <w:pPr>
              <w:spacing w:before="75" w:after="75" w:line="240" w:lineRule="auto"/>
              <w:jc w:val="center"/>
              <w:rPr>
                <w:rFonts w:ascii="Calibri" w:eastAsia="Times New Roman" w:hAnsi="Calibri" w:cs="Calibri"/>
                <w:color w:val="272727"/>
                <w:sz w:val="20"/>
                <w:szCs w:val="20"/>
              </w:rPr>
            </w:pPr>
            <w:r>
              <w:rPr>
                <w:rFonts w:ascii="Calibri" w:eastAsia="Times New Roman" w:hAnsi="Calibri" w:cs="Calibri"/>
                <w:color w:val="272727"/>
                <w:sz w:val="20"/>
                <w:szCs w:val="20"/>
              </w:rPr>
              <w:t xml:space="preserve">İstanbul </w:t>
            </w:r>
            <w:proofErr w:type="spellStart"/>
            <w:r>
              <w:rPr>
                <w:rFonts w:ascii="Calibri" w:eastAsia="Times New Roman" w:hAnsi="Calibri" w:cs="Calibri"/>
                <w:color w:val="272727"/>
                <w:sz w:val="20"/>
                <w:szCs w:val="20"/>
              </w:rPr>
              <w:t>Saw</w:t>
            </w:r>
            <w:proofErr w:type="spellEnd"/>
          </w:p>
        </w:tc>
        <w:tc>
          <w:tcPr>
            <w:tcW w:w="1813" w:type="dxa"/>
            <w:tcBorders>
              <w:bottom w:val="single" w:sz="6" w:space="0" w:color="E0E0E0"/>
            </w:tcBorders>
            <w:tcMar>
              <w:top w:w="105" w:type="dxa"/>
              <w:left w:w="75" w:type="dxa"/>
              <w:bottom w:w="105" w:type="dxa"/>
              <w:right w:w="75" w:type="dxa"/>
            </w:tcMar>
            <w:vAlign w:val="center"/>
            <w:hideMark/>
          </w:tcPr>
          <w:p w:rsidR="001870D9" w:rsidRPr="00E36F1F" w:rsidRDefault="00B4259B" w:rsidP="00FD5BA9">
            <w:pPr>
              <w:spacing w:before="75" w:after="75" w:line="240" w:lineRule="auto"/>
              <w:jc w:val="center"/>
              <w:rPr>
                <w:rFonts w:ascii="Calibri" w:eastAsia="Times New Roman" w:hAnsi="Calibri" w:cs="Calibri"/>
                <w:color w:val="272727"/>
                <w:sz w:val="20"/>
                <w:szCs w:val="20"/>
              </w:rPr>
            </w:pPr>
            <w:r>
              <w:rPr>
                <w:rFonts w:ascii="Calibri" w:eastAsia="Times New Roman" w:hAnsi="Calibri" w:cs="Calibri"/>
                <w:color w:val="272727"/>
                <w:sz w:val="20"/>
                <w:szCs w:val="20"/>
              </w:rPr>
              <w:t>0</w:t>
            </w:r>
            <w:r w:rsidR="00FD5BA9">
              <w:rPr>
                <w:rFonts w:ascii="Calibri" w:eastAsia="Times New Roman" w:hAnsi="Calibri" w:cs="Calibri"/>
                <w:color w:val="272727"/>
                <w:sz w:val="20"/>
                <w:szCs w:val="20"/>
              </w:rPr>
              <w:t>9</w:t>
            </w:r>
            <w:r w:rsidR="001870D9" w:rsidRPr="00E36F1F">
              <w:rPr>
                <w:rFonts w:ascii="Calibri" w:eastAsia="Times New Roman" w:hAnsi="Calibri" w:cs="Calibri"/>
                <w:color w:val="272727"/>
                <w:sz w:val="20"/>
                <w:szCs w:val="20"/>
              </w:rPr>
              <w:t>.</w:t>
            </w:r>
            <w:r w:rsidR="00B66EDF">
              <w:rPr>
                <w:rFonts w:ascii="Calibri" w:eastAsia="Times New Roman" w:hAnsi="Calibri" w:cs="Calibri"/>
                <w:color w:val="272727"/>
                <w:sz w:val="20"/>
                <w:szCs w:val="20"/>
              </w:rPr>
              <w:t>0</w:t>
            </w:r>
            <w:r>
              <w:rPr>
                <w:rFonts w:ascii="Calibri" w:eastAsia="Times New Roman" w:hAnsi="Calibri" w:cs="Calibri"/>
                <w:color w:val="272727"/>
                <w:sz w:val="20"/>
                <w:szCs w:val="20"/>
              </w:rPr>
              <w:t>2</w:t>
            </w:r>
            <w:r w:rsidR="001870D9" w:rsidRPr="00E36F1F">
              <w:rPr>
                <w:rFonts w:ascii="Calibri" w:eastAsia="Times New Roman" w:hAnsi="Calibri" w:cs="Calibri"/>
                <w:color w:val="272727"/>
                <w:sz w:val="20"/>
                <w:szCs w:val="20"/>
              </w:rPr>
              <w:t>.2024</w:t>
            </w:r>
          </w:p>
        </w:tc>
        <w:tc>
          <w:tcPr>
            <w:tcW w:w="1813" w:type="dxa"/>
            <w:tcBorders>
              <w:bottom w:val="single" w:sz="6" w:space="0" w:color="E0E0E0"/>
            </w:tcBorders>
            <w:tcMar>
              <w:top w:w="105" w:type="dxa"/>
              <w:left w:w="75" w:type="dxa"/>
              <w:bottom w:w="105" w:type="dxa"/>
              <w:right w:w="75" w:type="dxa"/>
            </w:tcMar>
            <w:vAlign w:val="center"/>
            <w:hideMark/>
          </w:tcPr>
          <w:p w:rsidR="001870D9" w:rsidRPr="00E36F1F" w:rsidRDefault="006574B3" w:rsidP="006574B3">
            <w:pPr>
              <w:spacing w:before="75" w:after="75" w:line="240" w:lineRule="auto"/>
              <w:jc w:val="center"/>
              <w:rPr>
                <w:rFonts w:ascii="Calibri" w:eastAsia="Times New Roman" w:hAnsi="Calibri" w:cs="Calibri"/>
                <w:color w:val="272727"/>
                <w:sz w:val="20"/>
                <w:szCs w:val="20"/>
              </w:rPr>
            </w:pPr>
            <w:r>
              <w:rPr>
                <w:rFonts w:ascii="Calibri" w:eastAsia="Times New Roman" w:hAnsi="Calibri" w:cs="Calibri"/>
                <w:color w:val="272727"/>
                <w:sz w:val="20"/>
                <w:szCs w:val="20"/>
              </w:rPr>
              <w:t>19.</w:t>
            </w:r>
            <w:r w:rsidR="00B66EDF">
              <w:rPr>
                <w:rFonts w:ascii="Calibri" w:eastAsia="Times New Roman" w:hAnsi="Calibri" w:cs="Calibri"/>
                <w:color w:val="272727"/>
                <w:sz w:val="20"/>
                <w:szCs w:val="20"/>
              </w:rPr>
              <w:t>4</w:t>
            </w:r>
            <w:r w:rsidR="001870D9" w:rsidRPr="00E36F1F">
              <w:rPr>
                <w:rFonts w:ascii="Calibri" w:eastAsia="Times New Roman" w:hAnsi="Calibri" w:cs="Calibri"/>
                <w:color w:val="272727"/>
                <w:sz w:val="20"/>
                <w:szCs w:val="20"/>
              </w:rPr>
              <w:t>5</w:t>
            </w:r>
          </w:p>
        </w:tc>
        <w:tc>
          <w:tcPr>
            <w:tcW w:w="1939" w:type="dxa"/>
            <w:tcBorders>
              <w:bottom w:val="single" w:sz="6" w:space="0" w:color="E0E0E0"/>
            </w:tcBorders>
            <w:tcMar>
              <w:top w:w="105" w:type="dxa"/>
              <w:left w:w="75" w:type="dxa"/>
              <w:bottom w:w="105" w:type="dxa"/>
              <w:right w:w="75" w:type="dxa"/>
            </w:tcMar>
            <w:vAlign w:val="center"/>
            <w:hideMark/>
          </w:tcPr>
          <w:p w:rsidR="001870D9" w:rsidRPr="00E36F1F" w:rsidRDefault="006574B3" w:rsidP="006574B3">
            <w:pPr>
              <w:spacing w:before="75" w:after="75" w:line="240" w:lineRule="auto"/>
              <w:jc w:val="center"/>
              <w:rPr>
                <w:rFonts w:ascii="Calibri" w:eastAsia="Times New Roman" w:hAnsi="Calibri" w:cs="Calibri"/>
                <w:color w:val="272727"/>
                <w:sz w:val="20"/>
                <w:szCs w:val="20"/>
              </w:rPr>
            </w:pPr>
            <w:r>
              <w:rPr>
                <w:rFonts w:ascii="Calibri" w:eastAsia="Times New Roman" w:hAnsi="Calibri" w:cs="Calibri"/>
                <w:color w:val="272727"/>
                <w:sz w:val="20"/>
                <w:szCs w:val="20"/>
              </w:rPr>
              <w:t>23</w:t>
            </w:r>
            <w:r w:rsidR="001870D9" w:rsidRPr="00E36F1F">
              <w:rPr>
                <w:rFonts w:ascii="Calibri" w:eastAsia="Times New Roman" w:hAnsi="Calibri" w:cs="Calibri"/>
                <w:color w:val="272727"/>
                <w:sz w:val="20"/>
                <w:szCs w:val="20"/>
              </w:rPr>
              <w:t>.</w:t>
            </w:r>
            <w:r>
              <w:rPr>
                <w:rFonts w:ascii="Calibri" w:eastAsia="Times New Roman" w:hAnsi="Calibri" w:cs="Calibri"/>
                <w:color w:val="272727"/>
                <w:sz w:val="20"/>
                <w:szCs w:val="20"/>
              </w:rPr>
              <w:t>40</w:t>
            </w:r>
          </w:p>
        </w:tc>
      </w:tr>
    </w:tbl>
    <w:p w:rsidR="001870D9" w:rsidRDefault="00F85582" w:rsidP="001870D9">
      <w:pPr>
        <w:shd w:val="clear" w:color="auto" w:fill="FFFFFF"/>
        <w:spacing w:before="150" w:after="150" w:line="240" w:lineRule="atLeast"/>
        <w:jc w:val="both"/>
        <w:outlineLvl w:val="4"/>
        <w:rPr>
          <w:rFonts w:ascii="Calibri" w:eastAsia="Times New Roman" w:hAnsi="Calibri" w:cs="Calibri"/>
          <w:sz w:val="20"/>
          <w:szCs w:val="20"/>
          <w:lang w:eastAsia="tr-TR"/>
        </w:rPr>
      </w:pPr>
      <w:r>
        <w:rPr>
          <w:rFonts w:ascii="Calibri" w:eastAsia="Times New Roman" w:hAnsi="Calibri" w:cs="Calibri"/>
          <w:sz w:val="20"/>
          <w:szCs w:val="20"/>
          <w:lang w:eastAsia="tr-TR"/>
        </w:rPr>
        <w:t>5</w:t>
      </w:r>
      <w:r w:rsidR="00B4259B">
        <w:rPr>
          <w:rFonts w:ascii="Calibri" w:eastAsia="Times New Roman" w:hAnsi="Calibri" w:cs="Calibri"/>
          <w:sz w:val="20"/>
          <w:szCs w:val="20"/>
          <w:lang w:eastAsia="tr-TR"/>
        </w:rPr>
        <w:t xml:space="preserve"> Şubat</w:t>
      </w:r>
      <w:r w:rsidR="001870D9" w:rsidRPr="00E36F1F">
        <w:rPr>
          <w:rFonts w:ascii="Calibri" w:eastAsia="Times New Roman" w:hAnsi="Calibri" w:cs="Calibri"/>
          <w:sz w:val="20"/>
          <w:szCs w:val="20"/>
          <w:lang w:eastAsia="tr-TR"/>
        </w:rPr>
        <w:t xml:space="preserve"> Saat </w:t>
      </w:r>
      <w:r w:rsidR="006574B3">
        <w:rPr>
          <w:rFonts w:ascii="Calibri" w:eastAsia="Times New Roman" w:hAnsi="Calibri" w:cs="Calibri"/>
          <w:sz w:val="20"/>
          <w:szCs w:val="20"/>
          <w:lang w:eastAsia="tr-TR"/>
        </w:rPr>
        <w:t>22</w:t>
      </w:r>
      <w:r w:rsidR="003E2258" w:rsidRPr="00E36F1F">
        <w:rPr>
          <w:rFonts w:ascii="Calibri" w:eastAsia="Times New Roman" w:hAnsi="Calibri" w:cs="Calibri"/>
          <w:sz w:val="20"/>
          <w:szCs w:val="20"/>
          <w:lang w:eastAsia="tr-TR"/>
        </w:rPr>
        <w:t xml:space="preserve">.00 İstanbul </w:t>
      </w:r>
      <w:r w:rsidR="006574B3">
        <w:rPr>
          <w:rFonts w:ascii="Calibri" w:eastAsia="Times New Roman" w:hAnsi="Calibri" w:cs="Calibri"/>
          <w:sz w:val="20"/>
          <w:szCs w:val="20"/>
          <w:lang w:eastAsia="tr-TR"/>
        </w:rPr>
        <w:t xml:space="preserve">Sabiha Gökçen </w:t>
      </w:r>
      <w:r w:rsidR="001870D9" w:rsidRPr="00E36F1F">
        <w:rPr>
          <w:rFonts w:ascii="Calibri" w:eastAsia="Times New Roman" w:hAnsi="Calibri" w:cs="Calibri"/>
          <w:sz w:val="20"/>
          <w:szCs w:val="20"/>
          <w:lang w:eastAsia="tr-TR"/>
        </w:rPr>
        <w:t xml:space="preserve">Havalimanı Dış Hatlar Terminali’nde </w:t>
      </w:r>
      <w:r w:rsidR="003E2258" w:rsidRPr="00E36F1F">
        <w:rPr>
          <w:rFonts w:ascii="Calibri" w:eastAsia="Times New Roman" w:hAnsi="Calibri" w:cs="Calibri"/>
          <w:sz w:val="20"/>
          <w:szCs w:val="20"/>
          <w:lang w:eastAsia="tr-TR"/>
        </w:rPr>
        <w:t>buluşma, bagaj</w:t>
      </w:r>
      <w:r w:rsidR="001870D9" w:rsidRPr="00E36F1F">
        <w:rPr>
          <w:rFonts w:ascii="Calibri" w:eastAsia="Times New Roman" w:hAnsi="Calibri" w:cs="Calibri"/>
          <w:sz w:val="20"/>
          <w:szCs w:val="20"/>
          <w:lang w:eastAsia="tr-TR"/>
        </w:rPr>
        <w:t xml:space="preserve"> teslim, bilet ve pasaport kontrol işlemlerinin ardından Havayolları tarifeli uçuşu ile </w:t>
      </w:r>
      <w:r w:rsidR="006574B3">
        <w:rPr>
          <w:rFonts w:ascii="Calibri" w:eastAsia="Times New Roman" w:hAnsi="Calibri" w:cs="Calibri"/>
          <w:sz w:val="20"/>
          <w:szCs w:val="20"/>
          <w:lang w:eastAsia="tr-TR"/>
        </w:rPr>
        <w:t>00.35</w:t>
      </w:r>
      <w:r w:rsidR="001870D9" w:rsidRPr="00E36F1F">
        <w:rPr>
          <w:rFonts w:ascii="Calibri" w:eastAsia="Times New Roman" w:hAnsi="Calibri" w:cs="Calibri"/>
          <w:sz w:val="20"/>
          <w:szCs w:val="20"/>
          <w:lang w:eastAsia="tr-TR"/>
        </w:rPr>
        <w:t xml:space="preserve"> D</w:t>
      </w:r>
      <w:r w:rsidR="006574B3">
        <w:rPr>
          <w:rFonts w:ascii="Calibri" w:eastAsia="Times New Roman" w:hAnsi="Calibri" w:cs="Calibri"/>
          <w:sz w:val="20"/>
          <w:szCs w:val="20"/>
          <w:lang w:eastAsia="tr-TR"/>
        </w:rPr>
        <w:t>uba</w:t>
      </w:r>
      <w:r w:rsidR="001870D9" w:rsidRPr="00E36F1F">
        <w:rPr>
          <w:rFonts w:ascii="Calibri" w:eastAsia="Times New Roman" w:hAnsi="Calibri" w:cs="Calibri"/>
          <w:sz w:val="20"/>
          <w:szCs w:val="20"/>
          <w:lang w:eastAsia="tr-TR"/>
        </w:rPr>
        <w:t>i‘ye uçuyoruz.</w:t>
      </w:r>
    </w:p>
    <w:tbl>
      <w:tblPr>
        <w:tblStyle w:val="TabloKlavuzu"/>
        <w:tblW w:w="1105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11057"/>
      </w:tblGrid>
      <w:tr w:rsidR="001870D9" w:rsidRPr="00E36F1F" w:rsidTr="007B2439">
        <w:trPr>
          <w:trHeight w:val="428"/>
        </w:trPr>
        <w:tc>
          <w:tcPr>
            <w:tcW w:w="11057" w:type="dxa"/>
            <w:shd w:val="clear" w:color="auto" w:fill="AEAAAA" w:themeFill="background2" w:themeFillShade="BF"/>
          </w:tcPr>
          <w:p w:rsidR="001870D9" w:rsidRPr="00E36F1F" w:rsidRDefault="003E2258" w:rsidP="003E2258">
            <w:pPr>
              <w:spacing w:before="150" w:after="150" w:line="240" w:lineRule="atLeast"/>
              <w:jc w:val="both"/>
              <w:outlineLvl w:val="4"/>
              <w:rPr>
                <w:rFonts w:ascii="Calibri" w:eastAsia="Times New Roman" w:hAnsi="Calibri" w:cs="Calibri"/>
                <w:b/>
                <w:sz w:val="20"/>
                <w:szCs w:val="20"/>
              </w:rPr>
            </w:pPr>
            <w:r w:rsidRPr="00E36F1F">
              <w:rPr>
                <w:rFonts w:ascii="Calibri" w:eastAsia="Times New Roman" w:hAnsi="Calibri" w:cs="Calibri"/>
                <w:b/>
                <w:sz w:val="20"/>
                <w:szCs w:val="20"/>
              </w:rPr>
              <w:t>1.Gün |</w:t>
            </w:r>
            <w:r w:rsidR="007B2439">
              <w:rPr>
                <w:rFonts w:ascii="Calibri" w:eastAsia="Times New Roman" w:hAnsi="Calibri" w:cs="Calibri"/>
                <w:b/>
                <w:sz w:val="20"/>
                <w:szCs w:val="20"/>
              </w:rPr>
              <w:t xml:space="preserve"> İstanbul – </w:t>
            </w:r>
            <w:r w:rsidR="00FA527E">
              <w:rPr>
                <w:rFonts w:ascii="Calibri" w:eastAsia="Times New Roman" w:hAnsi="Calibri" w:cs="Calibri"/>
                <w:b/>
                <w:sz w:val="20"/>
                <w:szCs w:val="20"/>
              </w:rPr>
              <w:t>Dubai</w:t>
            </w:r>
            <w:r w:rsidR="007B2439">
              <w:rPr>
                <w:rFonts w:ascii="Calibri" w:eastAsia="Times New Roman" w:hAnsi="Calibri" w:cs="Calibri"/>
                <w:b/>
                <w:sz w:val="20"/>
                <w:szCs w:val="20"/>
              </w:rPr>
              <w:t xml:space="preserve"> Şehir Gezisi</w:t>
            </w:r>
          </w:p>
        </w:tc>
      </w:tr>
    </w:tbl>
    <w:p w:rsidR="00806F72" w:rsidRDefault="00806F72" w:rsidP="001870D9">
      <w:pPr>
        <w:shd w:val="clear" w:color="auto" w:fill="FFFFFF"/>
        <w:spacing w:after="0" w:line="240" w:lineRule="auto"/>
        <w:jc w:val="both"/>
        <w:rPr>
          <w:rFonts w:ascii="Calibri" w:eastAsia="Times New Roman" w:hAnsi="Calibri" w:cs="Calibri"/>
          <w:sz w:val="20"/>
          <w:szCs w:val="20"/>
          <w:lang w:eastAsia="tr-TR"/>
        </w:rPr>
      </w:pPr>
    </w:p>
    <w:p w:rsidR="00474F68" w:rsidRDefault="00FA527E" w:rsidP="001870D9">
      <w:pPr>
        <w:shd w:val="clear" w:color="auto" w:fill="FFFFFF"/>
        <w:spacing w:after="0" w:line="240" w:lineRule="auto"/>
        <w:jc w:val="both"/>
        <w:rPr>
          <w:rFonts w:ascii="Calibri" w:eastAsia="Times New Roman" w:hAnsi="Calibri" w:cs="Calibri"/>
          <w:sz w:val="20"/>
          <w:szCs w:val="20"/>
          <w:lang w:eastAsia="tr-TR"/>
        </w:rPr>
      </w:pPr>
      <w:r>
        <w:rPr>
          <w:rFonts w:ascii="Calibri" w:eastAsia="Times New Roman" w:hAnsi="Calibri" w:cs="Calibri"/>
          <w:sz w:val="20"/>
          <w:szCs w:val="20"/>
          <w:lang w:eastAsia="tr-TR"/>
        </w:rPr>
        <w:t>Dubai</w:t>
      </w:r>
      <w:r w:rsidR="00474F68" w:rsidRPr="00E36F1F">
        <w:rPr>
          <w:rFonts w:ascii="Calibri" w:eastAsia="Times New Roman" w:hAnsi="Calibri" w:cs="Calibri"/>
          <w:sz w:val="20"/>
          <w:szCs w:val="20"/>
          <w:lang w:eastAsia="tr-TR"/>
        </w:rPr>
        <w:t xml:space="preserve"> Şehrine ulaşıyoruz, Bizi Bekleyen Aracımız ile Otelimize Transfer Sağlanıyor</w:t>
      </w:r>
      <w:r w:rsidR="001B10D3">
        <w:rPr>
          <w:rFonts w:ascii="Calibri" w:eastAsia="Times New Roman" w:hAnsi="Calibri" w:cs="Calibri"/>
          <w:sz w:val="20"/>
          <w:szCs w:val="20"/>
          <w:lang w:eastAsia="tr-TR"/>
        </w:rPr>
        <w:t>,</w:t>
      </w:r>
      <w:r w:rsidR="00474F68" w:rsidRPr="00E36F1F">
        <w:rPr>
          <w:rFonts w:ascii="Calibri" w:eastAsia="Times New Roman" w:hAnsi="Calibri" w:cs="Calibri"/>
          <w:sz w:val="20"/>
          <w:szCs w:val="20"/>
          <w:lang w:eastAsia="tr-TR"/>
        </w:rPr>
        <w:t xml:space="preserve"> </w:t>
      </w:r>
      <w:r w:rsidR="007B2439">
        <w:rPr>
          <w:rFonts w:ascii="Calibri" w:eastAsia="Times New Roman" w:hAnsi="Calibri" w:cs="Calibri"/>
          <w:sz w:val="20"/>
          <w:szCs w:val="20"/>
          <w:lang w:eastAsia="tr-TR"/>
        </w:rPr>
        <w:t>Otele girmeden önce içinde bulunduğumuz bu güzel şehri panoramik görecek ve şehir hakkında ön bilgiler edineceğiz. Panoramik Turumuzda sırasıyla;</w:t>
      </w:r>
      <w:r w:rsidR="006574B3" w:rsidRPr="006574B3">
        <w:t xml:space="preserve"> </w:t>
      </w:r>
      <w:r w:rsidR="006574B3">
        <w:t>i</w:t>
      </w:r>
      <w:r w:rsidR="006574B3" w:rsidRPr="006574B3">
        <w:rPr>
          <w:rFonts w:ascii="Calibri" w:eastAsia="Times New Roman" w:hAnsi="Calibri" w:cs="Calibri"/>
          <w:sz w:val="20"/>
          <w:szCs w:val="20"/>
          <w:lang w:eastAsia="tr-TR"/>
        </w:rPr>
        <w:t xml:space="preserve">lk olarak Dubai Emiri </w:t>
      </w:r>
      <w:proofErr w:type="spellStart"/>
      <w:r w:rsidR="006574B3" w:rsidRPr="006574B3">
        <w:rPr>
          <w:rFonts w:ascii="Calibri" w:eastAsia="Times New Roman" w:hAnsi="Calibri" w:cs="Calibri"/>
          <w:sz w:val="20"/>
          <w:szCs w:val="20"/>
          <w:lang w:eastAsia="tr-TR"/>
        </w:rPr>
        <w:t>Sheikh</w:t>
      </w:r>
      <w:proofErr w:type="spellEnd"/>
      <w:r w:rsidR="006574B3" w:rsidRPr="006574B3">
        <w:rPr>
          <w:rFonts w:ascii="Calibri" w:eastAsia="Times New Roman" w:hAnsi="Calibri" w:cs="Calibri"/>
          <w:sz w:val="20"/>
          <w:szCs w:val="20"/>
          <w:lang w:eastAsia="tr-TR"/>
        </w:rPr>
        <w:t xml:space="preserve"> </w:t>
      </w:r>
      <w:proofErr w:type="spellStart"/>
      <w:r w:rsidR="006574B3" w:rsidRPr="006574B3">
        <w:rPr>
          <w:rFonts w:ascii="Calibri" w:eastAsia="Times New Roman" w:hAnsi="Calibri" w:cs="Calibri"/>
          <w:sz w:val="20"/>
          <w:szCs w:val="20"/>
          <w:lang w:eastAsia="tr-TR"/>
        </w:rPr>
        <w:t>Mohammed</w:t>
      </w:r>
      <w:proofErr w:type="spellEnd"/>
      <w:r w:rsidR="006574B3" w:rsidRPr="006574B3">
        <w:rPr>
          <w:rFonts w:ascii="Calibri" w:eastAsia="Times New Roman" w:hAnsi="Calibri" w:cs="Calibri"/>
          <w:sz w:val="20"/>
          <w:szCs w:val="20"/>
          <w:lang w:eastAsia="tr-TR"/>
        </w:rPr>
        <w:t xml:space="preserve"> Bin </w:t>
      </w:r>
      <w:proofErr w:type="spellStart"/>
      <w:r w:rsidR="006574B3" w:rsidRPr="006574B3">
        <w:rPr>
          <w:rFonts w:ascii="Calibri" w:eastAsia="Times New Roman" w:hAnsi="Calibri" w:cs="Calibri"/>
          <w:sz w:val="20"/>
          <w:szCs w:val="20"/>
          <w:lang w:eastAsia="tr-TR"/>
        </w:rPr>
        <w:t>Rashid</w:t>
      </w:r>
      <w:proofErr w:type="spellEnd"/>
      <w:r w:rsidR="006574B3" w:rsidRPr="006574B3">
        <w:rPr>
          <w:rFonts w:ascii="Calibri" w:eastAsia="Times New Roman" w:hAnsi="Calibri" w:cs="Calibri"/>
          <w:sz w:val="20"/>
          <w:szCs w:val="20"/>
          <w:lang w:eastAsia="tr-TR"/>
        </w:rPr>
        <w:t xml:space="preserve"> Al </w:t>
      </w:r>
      <w:proofErr w:type="spellStart"/>
      <w:r w:rsidR="006574B3" w:rsidRPr="006574B3">
        <w:rPr>
          <w:rFonts w:ascii="Calibri" w:eastAsia="Times New Roman" w:hAnsi="Calibri" w:cs="Calibri"/>
          <w:sz w:val="20"/>
          <w:szCs w:val="20"/>
          <w:lang w:eastAsia="tr-TR"/>
        </w:rPr>
        <w:t>Maktoum’un</w:t>
      </w:r>
      <w:proofErr w:type="spellEnd"/>
      <w:r w:rsidR="006574B3" w:rsidRPr="006574B3">
        <w:rPr>
          <w:rFonts w:ascii="Calibri" w:eastAsia="Times New Roman" w:hAnsi="Calibri" w:cs="Calibri"/>
          <w:sz w:val="20"/>
          <w:szCs w:val="20"/>
          <w:lang w:eastAsia="tr-TR"/>
        </w:rPr>
        <w:t xml:space="preserve"> kışlık sarayı </w:t>
      </w:r>
      <w:proofErr w:type="spellStart"/>
      <w:r w:rsidR="006574B3" w:rsidRPr="006574B3">
        <w:rPr>
          <w:rFonts w:ascii="Calibri" w:eastAsia="Times New Roman" w:hAnsi="Calibri" w:cs="Calibri"/>
          <w:sz w:val="20"/>
          <w:szCs w:val="20"/>
          <w:lang w:eastAsia="tr-TR"/>
        </w:rPr>
        <w:t>Zabeel</w:t>
      </w:r>
      <w:proofErr w:type="spellEnd"/>
      <w:r w:rsidR="006574B3" w:rsidRPr="006574B3">
        <w:rPr>
          <w:rFonts w:ascii="Calibri" w:eastAsia="Times New Roman" w:hAnsi="Calibri" w:cs="Calibri"/>
          <w:sz w:val="20"/>
          <w:szCs w:val="20"/>
          <w:lang w:eastAsia="tr-TR"/>
        </w:rPr>
        <w:t xml:space="preserve"> </w:t>
      </w:r>
      <w:proofErr w:type="spellStart"/>
      <w:r w:rsidR="006574B3" w:rsidRPr="006574B3">
        <w:rPr>
          <w:rFonts w:ascii="Calibri" w:eastAsia="Times New Roman" w:hAnsi="Calibri" w:cs="Calibri"/>
          <w:sz w:val="20"/>
          <w:szCs w:val="20"/>
          <w:lang w:eastAsia="tr-TR"/>
        </w:rPr>
        <w:t>Palace</w:t>
      </w:r>
      <w:proofErr w:type="spellEnd"/>
      <w:r w:rsidR="006574B3" w:rsidRPr="006574B3">
        <w:rPr>
          <w:rFonts w:ascii="Calibri" w:eastAsia="Times New Roman" w:hAnsi="Calibri" w:cs="Calibri"/>
          <w:sz w:val="20"/>
          <w:szCs w:val="20"/>
          <w:lang w:eastAsia="tr-TR"/>
        </w:rPr>
        <w:t xml:space="preserve"> görülecek ve burada serbestçe gezen tavus kuşları ile fotoğraf çekme </w:t>
      </w:r>
      <w:proofErr w:type="gramStart"/>
      <w:r w:rsidR="006574B3" w:rsidRPr="006574B3">
        <w:rPr>
          <w:rFonts w:ascii="Calibri" w:eastAsia="Times New Roman" w:hAnsi="Calibri" w:cs="Calibri"/>
          <w:sz w:val="20"/>
          <w:szCs w:val="20"/>
          <w:lang w:eastAsia="tr-TR"/>
        </w:rPr>
        <w:t>imkanına</w:t>
      </w:r>
      <w:proofErr w:type="gramEnd"/>
      <w:r w:rsidR="006574B3" w:rsidRPr="006574B3">
        <w:rPr>
          <w:rFonts w:ascii="Calibri" w:eastAsia="Times New Roman" w:hAnsi="Calibri" w:cs="Calibri"/>
          <w:sz w:val="20"/>
          <w:szCs w:val="20"/>
          <w:lang w:eastAsia="tr-TR"/>
        </w:rPr>
        <w:t xml:space="preserve"> sahip olacağız. Ardından Dubai’nin en işlek ve görkemli caddesi </w:t>
      </w:r>
      <w:proofErr w:type="spellStart"/>
      <w:r w:rsidR="006574B3" w:rsidRPr="006574B3">
        <w:rPr>
          <w:rFonts w:ascii="Calibri" w:eastAsia="Times New Roman" w:hAnsi="Calibri" w:cs="Calibri"/>
          <w:sz w:val="20"/>
          <w:szCs w:val="20"/>
          <w:lang w:eastAsia="tr-TR"/>
        </w:rPr>
        <w:t>Sheikh</w:t>
      </w:r>
      <w:proofErr w:type="spellEnd"/>
      <w:r w:rsidR="006574B3" w:rsidRPr="006574B3">
        <w:rPr>
          <w:rFonts w:ascii="Calibri" w:eastAsia="Times New Roman" w:hAnsi="Calibri" w:cs="Calibri"/>
          <w:sz w:val="20"/>
          <w:szCs w:val="20"/>
          <w:lang w:eastAsia="tr-TR"/>
        </w:rPr>
        <w:t xml:space="preserve"> </w:t>
      </w:r>
      <w:proofErr w:type="spellStart"/>
      <w:r w:rsidR="006574B3" w:rsidRPr="006574B3">
        <w:rPr>
          <w:rFonts w:ascii="Calibri" w:eastAsia="Times New Roman" w:hAnsi="Calibri" w:cs="Calibri"/>
          <w:sz w:val="20"/>
          <w:szCs w:val="20"/>
          <w:lang w:eastAsia="tr-TR"/>
        </w:rPr>
        <w:t>Zayed</w:t>
      </w:r>
      <w:proofErr w:type="spellEnd"/>
      <w:r w:rsidR="006574B3" w:rsidRPr="006574B3">
        <w:rPr>
          <w:rFonts w:ascii="Calibri" w:eastAsia="Times New Roman" w:hAnsi="Calibri" w:cs="Calibri"/>
          <w:sz w:val="20"/>
          <w:szCs w:val="20"/>
          <w:lang w:eastAsia="tr-TR"/>
        </w:rPr>
        <w:t xml:space="preserve"> yolundan ilerleyerek </w:t>
      </w:r>
      <w:proofErr w:type="spellStart"/>
      <w:r w:rsidR="006574B3" w:rsidRPr="006574B3">
        <w:rPr>
          <w:rFonts w:ascii="Calibri" w:eastAsia="Times New Roman" w:hAnsi="Calibri" w:cs="Calibri"/>
          <w:sz w:val="20"/>
          <w:szCs w:val="20"/>
          <w:lang w:eastAsia="tr-TR"/>
        </w:rPr>
        <w:t>Emirates</w:t>
      </w:r>
      <w:proofErr w:type="spellEnd"/>
      <w:r w:rsidR="006574B3" w:rsidRPr="006574B3">
        <w:rPr>
          <w:rFonts w:ascii="Calibri" w:eastAsia="Times New Roman" w:hAnsi="Calibri" w:cs="Calibri"/>
          <w:sz w:val="20"/>
          <w:szCs w:val="20"/>
          <w:lang w:eastAsia="tr-TR"/>
        </w:rPr>
        <w:t xml:space="preserve"> Kulelerini, gökdelenleri ve alış-veriş merkezlerini panoramik olarak göreceğiz. Bir sonraki fotoğraf molamız </w:t>
      </w:r>
      <w:proofErr w:type="spellStart"/>
      <w:r w:rsidR="006574B3" w:rsidRPr="006574B3">
        <w:rPr>
          <w:rFonts w:ascii="Calibri" w:eastAsia="Times New Roman" w:hAnsi="Calibri" w:cs="Calibri"/>
          <w:sz w:val="20"/>
          <w:szCs w:val="20"/>
          <w:lang w:eastAsia="tr-TR"/>
        </w:rPr>
        <w:t>Jumeirah</w:t>
      </w:r>
      <w:proofErr w:type="spellEnd"/>
      <w:r w:rsidR="006574B3" w:rsidRPr="006574B3">
        <w:rPr>
          <w:rFonts w:ascii="Calibri" w:eastAsia="Times New Roman" w:hAnsi="Calibri" w:cs="Calibri"/>
          <w:sz w:val="20"/>
          <w:szCs w:val="20"/>
          <w:lang w:eastAsia="tr-TR"/>
        </w:rPr>
        <w:t xml:space="preserve"> Sahilinde yer alan dünyaca ünlü </w:t>
      </w:r>
      <w:proofErr w:type="spellStart"/>
      <w:r w:rsidR="006574B3" w:rsidRPr="006574B3">
        <w:rPr>
          <w:rFonts w:ascii="Calibri" w:eastAsia="Times New Roman" w:hAnsi="Calibri" w:cs="Calibri"/>
          <w:sz w:val="20"/>
          <w:szCs w:val="20"/>
          <w:lang w:eastAsia="tr-TR"/>
        </w:rPr>
        <w:t>Burj</w:t>
      </w:r>
      <w:proofErr w:type="spellEnd"/>
      <w:r w:rsidR="006574B3" w:rsidRPr="006574B3">
        <w:rPr>
          <w:rFonts w:ascii="Calibri" w:eastAsia="Times New Roman" w:hAnsi="Calibri" w:cs="Calibri"/>
          <w:sz w:val="20"/>
          <w:szCs w:val="20"/>
          <w:lang w:eastAsia="tr-TR"/>
        </w:rPr>
        <w:t xml:space="preserve"> Al </w:t>
      </w:r>
      <w:proofErr w:type="spellStart"/>
      <w:r w:rsidR="006574B3" w:rsidRPr="006574B3">
        <w:rPr>
          <w:rFonts w:ascii="Calibri" w:eastAsia="Times New Roman" w:hAnsi="Calibri" w:cs="Calibri"/>
          <w:sz w:val="20"/>
          <w:szCs w:val="20"/>
          <w:lang w:eastAsia="tr-TR"/>
        </w:rPr>
        <w:t>Arab</w:t>
      </w:r>
      <w:proofErr w:type="spellEnd"/>
      <w:r w:rsidR="006574B3" w:rsidRPr="006574B3">
        <w:rPr>
          <w:rFonts w:ascii="Calibri" w:eastAsia="Times New Roman" w:hAnsi="Calibri" w:cs="Calibri"/>
          <w:sz w:val="20"/>
          <w:szCs w:val="20"/>
          <w:lang w:eastAsia="tr-TR"/>
        </w:rPr>
        <w:t xml:space="preserve"> Oteli olacaktır. Turumuza yaklaşık 7 </w:t>
      </w:r>
      <w:proofErr w:type="spellStart"/>
      <w:r w:rsidR="006574B3" w:rsidRPr="006574B3">
        <w:rPr>
          <w:rFonts w:ascii="Calibri" w:eastAsia="Times New Roman" w:hAnsi="Calibri" w:cs="Calibri"/>
          <w:sz w:val="20"/>
          <w:szCs w:val="20"/>
          <w:lang w:eastAsia="tr-TR"/>
        </w:rPr>
        <w:t>KM’lik</w:t>
      </w:r>
      <w:proofErr w:type="spellEnd"/>
      <w:r w:rsidR="006574B3" w:rsidRPr="006574B3">
        <w:rPr>
          <w:rFonts w:ascii="Calibri" w:eastAsia="Times New Roman" w:hAnsi="Calibri" w:cs="Calibri"/>
          <w:sz w:val="20"/>
          <w:szCs w:val="20"/>
          <w:lang w:eastAsia="tr-TR"/>
        </w:rPr>
        <w:t xml:space="preserve"> bir yürüyüş yoluna sahip, restoranlar ve </w:t>
      </w:r>
      <w:proofErr w:type="spellStart"/>
      <w:r w:rsidR="006574B3" w:rsidRPr="006574B3">
        <w:rPr>
          <w:rFonts w:ascii="Calibri" w:eastAsia="Times New Roman" w:hAnsi="Calibri" w:cs="Calibri"/>
          <w:sz w:val="20"/>
          <w:szCs w:val="20"/>
          <w:lang w:eastAsia="tr-TR"/>
        </w:rPr>
        <w:t>cafeler</w:t>
      </w:r>
      <w:proofErr w:type="spellEnd"/>
      <w:r w:rsidR="006574B3" w:rsidRPr="006574B3">
        <w:rPr>
          <w:rFonts w:ascii="Calibri" w:eastAsia="Times New Roman" w:hAnsi="Calibri" w:cs="Calibri"/>
          <w:sz w:val="20"/>
          <w:szCs w:val="20"/>
          <w:lang w:eastAsia="tr-TR"/>
        </w:rPr>
        <w:t xml:space="preserve"> ile çevrili Dubai Marina ile devam ediyoruz. Burada verilecek kısa bir serbest zamanın ardından, son durağımız 2018 yılında denize dolgu yapılarak yaratılmış, Blue </w:t>
      </w:r>
      <w:proofErr w:type="spellStart"/>
      <w:r w:rsidR="006574B3" w:rsidRPr="006574B3">
        <w:rPr>
          <w:rFonts w:ascii="Calibri" w:eastAsia="Times New Roman" w:hAnsi="Calibri" w:cs="Calibri"/>
          <w:sz w:val="20"/>
          <w:szCs w:val="20"/>
          <w:lang w:eastAsia="tr-TR"/>
        </w:rPr>
        <w:t>Waters</w:t>
      </w:r>
      <w:proofErr w:type="spellEnd"/>
      <w:r w:rsidR="006574B3" w:rsidRPr="006574B3">
        <w:rPr>
          <w:rFonts w:ascii="Calibri" w:eastAsia="Times New Roman" w:hAnsi="Calibri" w:cs="Calibri"/>
          <w:sz w:val="20"/>
          <w:szCs w:val="20"/>
          <w:lang w:eastAsia="tr-TR"/>
        </w:rPr>
        <w:t xml:space="preserve"> adasına olacaktır. Burada dünyanın en büyük dönme dolabı olan </w:t>
      </w:r>
      <w:proofErr w:type="spellStart"/>
      <w:r w:rsidR="006574B3" w:rsidRPr="006574B3">
        <w:rPr>
          <w:rFonts w:ascii="Calibri" w:eastAsia="Times New Roman" w:hAnsi="Calibri" w:cs="Calibri"/>
          <w:sz w:val="20"/>
          <w:szCs w:val="20"/>
          <w:lang w:eastAsia="tr-TR"/>
        </w:rPr>
        <w:t>Ain</w:t>
      </w:r>
      <w:proofErr w:type="spellEnd"/>
      <w:r w:rsidR="006574B3" w:rsidRPr="006574B3">
        <w:rPr>
          <w:rFonts w:ascii="Calibri" w:eastAsia="Times New Roman" w:hAnsi="Calibri" w:cs="Calibri"/>
          <w:sz w:val="20"/>
          <w:szCs w:val="20"/>
          <w:lang w:eastAsia="tr-TR"/>
        </w:rPr>
        <w:t xml:space="preserve"> Dubai’yi yakından görme ve çok güzel fotoğraflar çekme imkânımız olacak. </w:t>
      </w:r>
      <w:r w:rsidR="007B2439">
        <w:rPr>
          <w:rFonts w:ascii="Calibri" w:eastAsia="Times New Roman" w:hAnsi="Calibri" w:cs="Calibri"/>
          <w:sz w:val="20"/>
          <w:szCs w:val="20"/>
          <w:lang w:eastAsia="tr-TR"/>
        </w:rPr>
        <w:t>Görülecek yerler arasında olup, gezimizin bitişiyle birlikte otelimize transfer ve</w:t>
      </w:r>
      <w:r w:rsidR="00474F68" w:rsidRPr="00E36F1F">
        <w:rPr>
          <w:rFonts w:ascii="Calibri" w:eastAsia="Times New Roman" w:hAnsi="Calibri" w:cs="Calibri"/>
          <w:sz w:val="20"/>
          <w:szCs w:val="20"/>
          <w:lang w:eastAsia="tr-TR"/>
        </w:rPr>
        <w:t xml:space="preserve"> giriş işlemlerinin ardından odalarımıza yerleşiyoruz, Konaklama </w:t>
      </w:r>
      <w:proofErr w:type="spellStart"/>
      <w:r>
        <w:rPr>
          <w:rFonts w:ascii="Calibri" w:eastAsia="Times New Roman" w:hAnsi="Calibri" w:cs="Calibri"/>
          <w:sz w:val="20"/>
          <w:szCs w:val="20"/>
          <w:lang w:eastAsia="tr-TR"/>
        </w:rPr>
        <w:t>Dubai</w:t>
      </w:r>
      <w:r w:rsidR="001B10D3">
        <w:rPr>
          <w:rFonts w:ascii="Calibri" w:eastAsia="Times New Roman" w:hAnsi="Calibri" w:cs="Calibri"/>
          <w:sz w:val="20"/>
          <w:szCs w:val="20"/>
          <w:lang w:eastAsia="tr-TR"/>
        </w:rPr>
        <w:t>’ta</w:t>
      </w:r>
      <w:proofErr w:type="spellEnd"/>
      <w:r w:rsidR="007B2439">
        <w:rPr>
          <w:rFonts w:ascii="Calibri" w:eastAsia="Times New Roman" w:hAnsi="Calibri" w:cs="Calibri"/>
          <w:sz w:val="20"/>
          <w:szCs w:val="20"/>
          <w:lang w:eastAsia="tr-TR"/>
        </w:rPr>
        <w:t xml:space="preserve"> </w:t>
      </w:r>
      <w:r w:rsidR="00474F68" w:rsidRPr="00E36F1F">
        <w:rPr>
          <w:rFonts w:ascii="Calibri" w:eastAsia="Times New Roman" w:hAnsi="Calibri" w:cs="Calibri"/>
          <w:sz w:val="20"/>
          <w:szCs w:val="20"/>
          <w:lang w:eastAsia="tr-TR"/>
        </w:rPr>
        <w:t>Akşam Yemek ve diğer Programlar için Rehberimiz yönlendirmeler yapacaktır.</w:t>
      </w:r>
    </w:p>
    <w:p w:rsidR="003E2258" w:rsidRPr="00E36F1F" w:rsidRDefault="003E2258" w:rsidP="001870D9">
      <w:pPr>
        <w:shd w:val="clear" w:color="auto" w:fill="FFFFFF"/>
        <w:spacing w:after="0" w:line="240" w:lineRule="auto"/>
        <w:jc w:val="both"/>
        <w:rPr>
          <w:rFonts w:ascii="Calibri" w:eastAsia="Times New Roman" w:hAnsi="Calibri" w:cs="Calibri"/>
          <w:i/>
          <w:sz w:val="20"/>
          <w:szCs w:val="20"/>
          <w:lang w:eastAsia="tr-TR"/>
        </w:rPr>
      </w:pPr>
    </w:p>
    <w:tbl>
      <w:tblPr>
        <w:tblStyle w:val="TabloKlavuzu"/>
        <w:tblW w:w="1105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11057"/>
      </w:tblGrid>
      <w:tr w:rsidR="003E2258" w:rsidRPr="00E36F1F" w:rsidTr="001D64BC">
        <w:trPr>
          <w:trHeight w:val="500"/>
        </w:trPr>
        <w:tc>
          <w:tcPr>
            <w:tcW w:w="11057" w:type="dxa"/>
            <w:shd w:val="clear" w:color="auto" w:fill="AEAAAA" w:themeFill="background2" w:themeFillShade="BF"/>
          </w:tcPr>
          <w:p w:rsidR="003E2258" w:rsidRPr="00E36F1F" w:rsidRDefault="003E2258" w:rsidP="003E2258">
            <w:pPr>
              <w:spacing w:before="150" w:after="150" w:line="240" w:lineRule="atLeast"/>
              <w:jc w:val="both"/>
              <w:outlineLvl w:val="4"/>
              <w:rPr>
                <w:rFonts w:ascii="Calibri" w:eastAsia="Times New Roman" w:hAnsi="Calibri" w:cs="Calibri"/>
                <w:b/>
                <w:sz w:val="20"/>
                <w:szCs w:val="20"/>
              </w:rPr>
            </w:pPr>
            <w:r w:rsidRPr="00E36F1F">
              <w:rPr>
                <w:rFonts w:ascii="Calibri" w:eastAsia="Times New Roman" w:hAnsi="Calibri" w:cs="Calibri"/>
                <w:b/>
                <w:sz w:val="20"/>
                <w:szCs w:val="20"/>
              </w:rPr>
              <w:t>2.Gün |</w:t>
            </w:r>
            <w:r w:rsidR="007B2439">
              <w:rPr>
                <w:rFonts w:ascii="Calibri" w:eastAsia="Times New Roman" w:hAnsi="Calibri" w:cs="Calibri"/>
                <w:b/>
                <w:sz w:val="20"/>
                <w:szCs w:val="20"/>
              </w:rPr>
              <w:t xml:space="preserve"> Fuar </w:t>
            </w:r>
          </w:p>
        </w:tc>
      </w:tr>
    </w:tbl>
    <w:p w:rsidR="003E2258" w:rsidRDefault="007B2439" w:rsidP="007B2439">
      <w:pPr>
        <w:shd w:val="clear" w:color="auto" w:fill="FFFFFF"/>
        <w:spacing w:after="0" w:line="240" w:lineRule="auto"/>
        <w:jc w:val="both"/>
        <w:rPr>
          <w:rFonts w:ascii="Calibri" w:eastAsia="Times New Roman" w:hAnsi="Calibri" w:cs="Calibri"/>
          <w:sz w:val="20"/>
          <w:szCs w:val="20"/>
          <w:lang w:eastAsia="tr-TR"/>
        </w:rPr>
      </w:pPr>
      <w:r w:rsidRPr="007B2439">
        <w:rPr>
          <w:rFonts w:ascii="Calibri" w:eastAsia="Times New Roman" w:hAnsi="Calibri" w:cs="Calibri"/>
          <w:sz w:val="20"/>
          <w:szCs w:val="20"/>
          <w:lang w:eastAsia="tr-TR"/>
        </w:rPr>
        <w:t>Otelde alacağımız kahvaltının ardından, Otelimizden ayrılıyor ve Fuar alanına Transfer Sağlıyoruz.</w:t>
      </w:r>
      <w:r>
        <w:rPr>
          <w:rFonts w:ascii="Calibri" w:eastAsia="Times New Roman" w:hAnsi="Calibri" w:cs="Calibri"/>
          <w:sz w:val="20"/>
          <w:szCs w:val="20"/>
          <w:lang w:eastAsia="tr-TR"/>
        </w:rPr>
        <w:t xml:space="preserve"> Fuar giriş işlemlerinin ardından Toplu Fotoğrafımızı alacak ve sonrasında Rehberimizin alan hakkında bilgilendirmelerini dinledikten sonra, ister rehber eşliğinde isterseniz serbest fuar alanını dolaşacağız, Serbest dolaşanlar için talep etmeleri halinde rehberimiz yardıma gelecektir.</w:t>
      </w:r>
    </w:p>
    <w:p w:rsidR="007B2439" w:rsidRDefault="007B2439" w:rsidP="007B2439">
      <w:pPr>
        <w:shd w:val="clear" w:color="auto" w:fill="FFFFFF"/>
        <w:spacing w:after="0" w:line="240" w:lineRule="auto"/>
        <w:jc w:val="both"/>
        <w:rPr>
          <w:rFonts w:ascii="Calibri" w:eastAsia="Times New Roman" w:hAnsi="Calibri" w:cs="Calibri"/>
          <w:sz w:val="20"/>
          <w:szCs w:val="20"/>
          <w:lang w:eastAsia="tr-TR"/>
        </w:rPr>
      </w:pPr>
      <w:r>
        <w:rPr>
          <w:rFonts w:ascii="Calibri" w:eastAsia="Times New Roman" w:hAnsi="Calibri" w:cs="Calibri"/>
          <w:sz w:val="20"/>
          <w:szCs w:val="20"/>
          <w:lang w:eastAsia="tr-TR"/>
        </w:rPr>
        <w:t>Fuar çıkışı akşam yemeğini alacağımız bir bölgeye trans</w:t>
      </w:r>
      <w:r w:rsidR="009745D3">
        <w:rPr>
          <w:rFonts w:ascii="Calibri" w:eastAsia="Times New Roman" w:hAnsi="Calibri" w:cs="Calibri"/>
          <w:sz w:val="20"/>
          <w:szCs w:val="20"/>
          <w:lang w:eastAsia="tr-TR"/>
        </w:rPr>
        <w:t>f</w:t>
      </w:r>
      <w:r>
        <w:rPr>
          <w:rFonts w:ascii="Calibri" w:eastAsia="Times New Roman" w:hAnsi="Calibri" w:cs="Calibri"/>
          <w:sz w:val="20"/>
          <w:szCs w:val="20"/>
          <w:lang w:eastAsia="tr-TR"/>
        </w:rPr>
        <w:t>er, yemek için serbest zaman ve sonrasında otelimize transfer sağlıyoruz.</w:t>
      </w:r>
    </w:p>
    <w:p w:rsidR="003E2258" w:rsidRDefault="007B2439" w:rsidP="001870D9">
      <w:pPr>
        <w:shd w:val="clear" w:color="auto" w:fill="FFFFFF"/>
        <w:spacing w:after="0" w:line="240" w:lineRule="auto"/>
        <w:jc w:val="both"/>
        <w:rPr>
          <w:rFonts w:ascii="Calibri" w:eastAsia="Times New Roman" w:hAnsi="Calibri" w:cs="Calibri"/>
          <w:sz w:val="20"/>
          <w:szCs w:val="20"/>
          <w:lang w:eastAsia="tr-TR"/>
        </w:rPr>
      </w:pPr>
      <w:r>
        <w:rPr>
          <w:rFonts w:ascii="Calibri" w:eastAsia="Times New Roman" w:hAnsi="Calibri" w:cs="Calibri"/>
          <w:sz w:val="20"/>
          <w:szCs w:val="20"/>
          <w:lang w:eastAsia="tr-TR"/>
        </w:rPr>
        <w:t>Konaklama otelimizde.</w:t>
      </w:r>
    </w:p>
    <w:p w:rsidR="00806F72" w:rsidRPr="007B2439" w:rsidRDefault="00806F72" w:rsidP="001870D9">
      <w:pPr>
        <w:shd w:val="clear" w:color="auto" w:fill="FFFFFF"/>
        <w:spacing w:after="0" w:line="240" w:lineRule="auto"/>
        <w:jc w:val="both"/>
        <w:rPr>
          <w:rFonts w:ascii="Calibri" w:eastAsia="Times New Roman" w:hAnsi="Calibri" w:cs="Calibri"/>
          <w:sz w:val="20"/>
          <w:szCs w:val="20"/>
          <w:lang w:eastAsia="tr-TR"/>
        </w:rPr>
      </w:pPr>
    </w:p>
    <w:tbl>
      <w:tblPr>
        <w:tblStyle w:val="TabloKlavuzu"/>
        <w:tblW w:w="1105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11057"/>
      </w:tblGrid>
      <w:tr w:rsidR="003E2258" w:rsidRPr="00E36F1F" w:rsidTr="001D64BC">
        <w:trPr>
          <w:trHeight w:val="500"/>
        </w:trPr>
        <w:tc>
          <w:tcPr>
            <w:tcW w:w="11057" w:type="dxa"/>
            <w:shd w:val="clear" w:color="auto" w:fill="AEAAAA" w:themeFill="background2" w:themeFillShade="BF"/>
          </w:tcPr>
          <w:p w:rsidR="003E2258" w:rsidRPr="00E36F1F" w:rsidRDefault="003E2258" w:rsidP="003E2258">
            <w:pPr>
              <w:spacing w:before="150" w:after="150" w:line="240" w:lineRule="atLeast"/>
              <w:jc w:val="both"/>
              <w:outlineLvl w:val="4"/>
              <w:rPr>
                <w:rFonts w:ascii="Calibri" w:eastAsia="Times New Roman" w:hAnsi="Calibri" w:cs="Calibri"/>
                <w:b/>
                <w:sz w:val="20"/>
                <w:szCs w:val="20"/>
              </w:rPr>
            </w:pPr>
            <w:r w:rsidRPr="00E36F1F">
              <w:rPr>
                <w:rFonts w:ascii="Calibri" w:eastAsia="Times New Roman" w:hAnsi="Calibri" w:cs="Calibri"/>
                <w:b/>
                <w:sz w:val="20"/>
                <w:szCs w:val="20"/>
              </w:rPr>
              <w:t>3.Gün |</w:t>
            </w:r>
            <w:r w:rsidR="003C2C85">
              <w:rPr>
                <w:rFonts w:ascii="Calibri" w:eastAsia="Times New Roman" w:hAnsi="Calibri" w:cs="Calibri"/>
                <w:b/>
                <w:sz w:val="20"/>
                <w:szCs w:val="20"/>
              </w:rPr>
              <w:t xml:space="preserve"> Fuar</w:t>
            </w:r>
          </w:p>
        </w:tc>
      </w:tr>
    </w:tbl>
    <w:p w:rsidR="007B2439" w:rsidRDefault="007B2439" w:rsidP="007B2439">
      <w:pPr>
        <w:shd w:val="clear" w:color="auto" w:fill="FFFFFF"/>
        <w:spacing w:after="0" w:line="240" w:lineRule="auto"/>
        <w:jc w:val="both"/>
        <w:rPr>
          <w:rFonts w:ascii="Calibri" w:eastAsia="Times New Roman" w:hAnsi="Calibri" w:cs="Calibri"/>
          <w:sz w:val="20"/>
          <w:szCs w:val="20"/>
          <w:lang w:eastAsia="tr-TR"/>
        </w:rPr>
      </w:pPr>
      <w:r w:rsidRPr="007B2439">
        <w:rPr>
          <w:rFonts w:ascii="Calibri" w:eastAsia="Times New Roman" w:hAnsi="Calibri" w:cs="Calibri"/>
          <w:sz w:val="20"/>
          <w:szCs w:val="20"/>
          <w:lang w:eastAsia="tr-TR"/>
        </w:rPr>
        <w:t>Otelde alacağımız kahvaltının ardından, Otelimizden ayrılıyor ve Fuar alanına Transfer Sağlıyoruz.</w:t>
      </w:r>
      <w:r>
        <w:rPr>
          <w:rFonts w:ascii="Calibri" w:eastAsia="Times New Roman" w:hAnsi="Calibri" w:cs="Calibri"/>
          <w:sz w:val="20"/>
          <w:szCs w:val="20"/>
          <w:lang w:eastAsia="tr-TR"/>
        </w:rPr>
        <w:t xml:space="preserve"> Fuar giriş işlemlerinin ardından Toplu Fotoğrafımızı alacak ve sonrasında Rehberimizin alan hakkında bilgilendirmelerini dinledikten sonra, ister rehber eşliğinde isterseniz serbest fuar alanını dolaşacağız, Serbest dolaşanlar için talep etmeleri halinde rehberimiz yardıma gelecektir.</w:t>
      </w:r>
    </w:p>
    <w:p w:rsidR="007B2439" w:rsidRDefault="007B2439" w:rsidP="007B2439">
      <w:pPr>
        <w:shd w:val="clear" w:color="auto" w:fill="FFFFFF"/>
        <w:spacing w:after="0" w:line="240" w:lineRule="auto"/>
        <w:jc w:val="both"/>
        <w:rPr>
          <w:rFonts w:ascii="Calibri" w:eastAsia="Times New Roman" w:hAnsi="Calibri" w:cs="Calibri"/>
          <w:sz w:val="20"/>
          <w:szCs w:val="20"/>
          <w:lang w:eastAsia="tr-TR"/>
        </w:rPr>
      </w:pPr>
      <w:r>
        <w:rPr>
          <w:rFonts w:ascii="Calibri" w:eastAsia="Times New Roman" w:hAnsi="Calibri" w:cs="Calibri"/>
          <w:sz w:val="20"/>
          <w:szCs w:val="20"/>
          <w:lang w:eastAsia="tr-TR"/>
        </w:rPr>
        <w:t>Fuar çıkışı akşam yemeğini alacağımız bir bölgeye trans</w:t>
      </w:r>
      <w:r w:rsidR="009745D3">
        <w:rPr>
          <w:rFonts w:ascii="Calibri" w:eastAsia="Times New Roman" w:hAnsi="Calibri" w:cs="Calibri"/>
          <w:sz w:val="20"/>
          <w:szCs w:val="20"/>
          <w:lang w:eastAsia="tr-TR"/>
        </w:rPr>
        <w:t>f</w:t>
      </w:r>
      <w:r>
        <w:rPr>
          <w:rFonts w:ascii="Calibri" w:eastAsia="Times New Roman" w:hAnsi="Calibri" w:cs="Calibri"/>
          <w:sz w:val="20"/>
          <w:szCs w:val="20"/>
          <w:lang w:eastAsia="tr-TR"/>
        </w:rPr>
        <w:t>er, yemek için serbest zaman ve sonrasında otelimize transfer sağlıyoruz.</w:t>
      </w:r>
    </w:p>
    <w:p w:rsidR="007B2439" w:rsidRDefault="007B2439" w:rsidP="007B2439">
      <w:pPr>
        <w:shd w:val="clear" w:color="auto" w:fill="FFFFFF"/>
        <w:spacing w:after="0" w:line="240" w:lineRule="auto"/>
        <w:jc w:val="both"/>
        <w:rPr>
          <w:rFonts w:ascii="Calibri" w:eastAsia="Times New Roman" w:hAnsi="Calibri" w:cs="Calibri"/>
          <w:sz w:val="20"/>
          <w:szCs w:val="20"/>
          <w:lang w:eastAsia="tr-TR"/>
        </w:rPr>
      </w:pPr>
      <w:r>
        <w:rPr>
          <w:rFonts w:ascii="Calibri" w:eastAsia="Times New Roman" w:hAnsi="Calibri" w:cs="Calibri"/>
          <w:sz w:val="20"/>
          <w:szCs w:val="20"/>
          <w:lang w:eastAsia="tr-TR"/>
        </w:rPr>
        <w:t>Konaklama otelimizde.</w:t>
      </w:r>
    </w:p>
    <w:p w:rsidR="00806F72" w:rsidRPr="007B2439" w:rsidRDefault="00806F72" w:rsidP="007B2439">
      <w:pPr>
        <w:shd w:val="clear" w:color="auto" w:fill="FFFFFF"/>
        <w:spacing w:after="0" w:line="240" w:lineRule="auto"/>
        <w:jc w:val="both"/>
        <w:rPr>
          <w:rFonts w:ascii="Calibri" w:eastAsia="Times New Roman" w:hAnsi="Calibri" w:cs="Calibri"/>
          <w:sz w:val="20"/>
          <w:szCs w:val="20"/>
          <w:lang w:eastAsia="tr-TR"/>
        </w:rPr>
      </w:pPr>
    </w:p>
    <w:tbl>
      <w:tblPr>
        <w:tblStyle w:val="TabloKlavuzu"/>
        <w:tblW w:w="1105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11057"/>
      </w:tblGrid>
      <w:tr w:rsidR="003E2258" w:rsidRPr="00E36F1F" w:rsidTr="001D64BC">
        <w:trPr>
          <w:trHeight w:val="500"/>
        </w:trPr>
        <w:tc>
          <w:tcPr>
            <w:tcW w:w="11057" w:type="dxa"/>
            <w:shd w:val="clear" w:color="auto" w:fill="AEAAAA" w:themeFill="background2" w:themeFillShade="BF"/>
          </w:tcPr>
          <w:p w:rsidR="003E2258" w:rsidRPr="00E36F1F" w:rsidRDefault="003E2258" w:rsidP="003E2258">
            <w:pPr>
              <w:spacing w:before="150" w:after="150" w:line="240" w:lineRule="atLeast"/>
              <w:jc w:val="both"/>
              <w:outlineLvl w:val="4"/>
              <w:rPr>
                <w:rFonts w:ascii="Calibri" w:eastAsia="Times New Roman" w:hAnsi="Calibri" w:cs="Calibri"/>
                <w:b/>
                <w:sz w:val="20"/>
                <w:szCs w:val="20"/>
              </w:rPr>
            </w:pPr>
            <w:r w:rsidRPr="00E36F1F">
              <w:rPr>
                <w:rFonts w:ascii="Calibri" w:eastAsia="Times New Roman" w:hAnsi="Calibri" w:cs="Calibri"/>
                <w:b/>
                <w:sz w:val="20"/>
                <w:szCs w:val="20"/>
              </w:rPr>
              <w:t>4.Gün |</w:t>
            </w:r>
            <w:r w:rsidR="003C2C85">
              <w:rPr>
                <w:rFonts w:ascii="Calibri" w:eastAsia="Times New Roman" w:hAnsi="Calibri" w:cs="Calibri"/>
                <w:b/>
                <w:sz w:val="20"/>
                <w:szCs w:val="20"/>
              </w:rPr>
              <w:t>Dernek Ziyareti – İstanbul Dönüş</w:t>
            </w:r>
          </w:p>
        </w:tc>
      </w:tr>
    </w:tbl>
    <w:p w:rsidR="001870D9" w:rsidRDefault="002732DA" w:rsidP="003C2C85">
      <w:pPr>
        <w:shd w:val="clear" w:color="auto" w:fill="FFFFFF"/>
        <w:spacing w:after="0" w:line="240" w:lineRule="auto"/>
        <w:jc w:val="both"/>
        <w:rPr>
          <w:rFonts w:ascii="Calibri" w:eastAsia="Times New Roman" w:hAnsi="Calibri" w:cs="Calibri"/>
          <w:sz w:val="20"/>
          <w:szCs w:val="20"/>
          <w:lang w:eastAsia="tr-TR"/>
        </w:rPr>
      </w:pPr>
      <w:r w:rsidRPr="007B2439">
        <w:rPr>
          <w:rFonts w:ascii="Calibri" w:eastAsia="Times New Roman" w:hAnsi="Calibri" w:cs="Calibri"/>
          <w:sz w:val="20"/>
          <w:szCs w:val="20"/>
          <w:lang w:eastAsia="tr-TR"/>
        </w:rPr>
        <w:t xml:space="preserve">Otelde alacağımız kahvaltının ardından, Otelimizden ayrılıyor ve </w:t>
      </w:r>
      <w:r w:rsidR="003C2C85">
        <w:rPr>
          <w:rFonts w:ascii="Calibri" w:eastAsia="Times New Roman" w:hAnsi="Calibri" w:cs="Calibri"/>
          <w:sz w:val="20"/>
          <w:szCs w:val="20"/>
          <w:lang w:eastAsia="tr-TR"/>
        </w:rPr>
        <w:t xml:space="preserve">öncesinde randevusu alınmış derneğimize gidiyoruz, burada dernek yönetimi ile tanışarak sektörümüz ve mesleğimiz hakkında ülkesel bilgiler alıyor, karılıklı iş fırsatlarını değerlendirme şansı buluyoruz, Toplu alacağımız fotoğraf karesinin ardından </w:t>
      </w:r>
      <w:r w:rsidR="001870D9" w:rsidRPr="00E36F1F">
        <w:rPr>
          <w:rFonts w:ascii="Calibri" w:eastAsia="Times New Roman" w:hAnsi="Calibri" w:cs="Calibri"/>
          <w:sz w:val="20"/>
          <w:szCs w:val="20"/>
          <w:lang w:eastAsia="tr-TR"/>
        </w:rPr>
        <w:t xml:space="preserve">Rehberimizin bildireceği saatte, Antalya ‘e gerçekleşecek dönüş uçuşumuz için </w:t>
      </w:r>
      <w:r w:rsidR="003C2C85">
        <w:rPr>
          <w:rFonts w:ascii="Calibri" w:eastAsia="Times New Roman" w:hAnsi="Calibri" w:cs="Calibri"/>
          <w:sz w:val="20"/>
          <w:szCs w:val="20"/>
          <w:lang w:eastAsia="tr-TR"/>
        </w:rPr>
        <w:t>Belin</w:t>
      </w:r>
      <w:r w:rsidR="001870D9" w:rsidRPr="00E36F1F">
        <w:rPr>
          <w:rFonts w:ascii="Calibri" w:eastAsia="Times New Roman" w:hAnsi="Calibri" w:cs="Calibri"/>
          <w:sz w:val="20"/>
          <w:szCs w:val="20"/>
          <w:lang w:eastAsia="tr-TR"/>
        </w:rPr>
        <w:t xml:space="preserve"> Havalimanı‘na transfer</w:t>
      </w:r>
      <w:r w:rsidR="003C2C85">
        <w:rPr>
          <w:rFonts w:ascii="Calibri" w:eastAsia="Times New Roman" w:hAnsi="Calibri" w:cs="Calibri"/>
          <w:sz w:val="20"/>
          <w:szCs w:val="20"/>
          <w:lang w:eastAsia="tr-TR"/>
        </w:rPr>
        <w:t xml:space="preserve"> sağlıyoruz</w:t>
      </w:r>
      <w:r w:rsidR="003C2C85" w:rsidRPr="00E36F1F">
        <w:rPr>
          <w:rFonts w:ascii="Calibri" w:eastAsia="Times New Roman" w:hAnsi="Calibri" w:cs="Calibri"/>
          <w:sz w:val="20"/>
          <w:szCs w:val="20"/>
          <w:lang w:eastAsia="tr-TR"/>
        </w:rPr>
        <w:t>. Bagaj</w:t>
      </w:r>
      <w:r w:rsidR="001870D9" w:rsidRPr="00E36F1F">
        <w:rPr>
          <w:rFonts w:ascii="Calibri" w:eastAsia="Times New Roman" w:hAnsi="Calibri" w:cs="Calibri"/>
          <w:sz w:val="20"/>
          <w:szCs w:val="20"/>
          <w:lang w:eastAsia="tr-TR"/>
        </w:rPr>
        <w:t xml:space="preserve"> teslim, </w:t>
      </w:r>
      <w:proofErr w:type="spellStart"/>
      <w:r w:rsidR="001870D9" w:rsidRPr="00E36F1F">
        <w:rPr>
          <w:rFonts w:ascii="Calibri" w:eastAsia="Times New Roman" w:hAnsi="Calibri" w:cs="Calibri"/>
          <w:sz w:val="20"/>
          <w:szCs w:val="20"/>
          <w:lang w:eastAsia="tr-TR"/>
        </w:rPr>
        <w:t>check</w:t>
      </w:r>
      <w:proofErr w:type="spellEnd"/>
      <w:r w:rsidR="001870D9" w:rsidRPr="00E36F1F">
        <w:rPr>
          <w:rFonts w:ascii="Calibri" w:eastAsia="Times New Roman" w:hAnsi="Calibri" w:cs="Calibri"/>
          <w:sz w:val="20"/>
          <w:szCs w:val="20"/>
          <w:lang w:eastAsia="tr-TR"/>
        </w:rPr>
        <w:t xml:space="preserve">-in, bilet ve pasaport kontrol işlemlerinin ardından Havayolları tarifeli seferi ile Antalya ‘e uçuyoruz. </w:t>
      </w:r>
      <w:r w:rsidR="003C2C85">
        <w:rPr>
          <w:rFonts w:ascii="Calibri" w:eastAsia="Times New Roman" w:hAnsi="Calibri" w:cs="Calibri"/>
          <w:sz w:val="20"/>
          <w:szCs w:val="20"/>
          <w:lang w:eastAsia="tr-TR"/>
        </w:rPr>
        <w:t>Türkiye’ye</w:t>
      </w:r>
      <w:r w:rsidR="001870D9" w:rsidRPr="00E36F1F">
        <w:rPr>
          <w:rFonts w:ascii="Calibri" w:eastAsia="Times New Roman" w:hAnsi="Calibri" w:cs="Calibri"/>
          <w:sz w:val="20"/>
          <w:szCs w:val="20"/>
          <w:lang w:eastAsia="tr-TR"/>
        </w:rPr>
        <w:t xml:space="preserve"> varış ve turumuzun sonu.</w:t>
      </w:r>
    </w:p>
    <w:p w:rsidR="00806F72" w:rsidRPr="00E36F1F" w:rsidRDefault="00806F72" w:rsidP="003C2C85">
      <w:pPr>
        <w:shd w:val="clear" w:color="auto" w:fill="FFFFFF"/>
        <w:spacing w:after="0" w:line="240" w:lineRule="auto"/>
        <w:jc w:val="both"/>
        <w:rPr>
          <w:rFonts w:ascii="Calibri" w:eastAsia="Times New Roman" w:hAnsi="Calibri" w:cs="Calibri"/>
          <w:sz w:val="20"/>
          <w:szCs w:val="20"/>
          <w:lang w:eastAsia="tr-TR"/>
        </w:rPr>
      </w:pPr>
    </w:p>
    <w:p w:rsidR="001870D9" w:rsidRDefault="001870D9" w:rsidP="001870D9">
      <w:pPr>
        <w:rPr>
          <w:rFonts w:ascii="Calibri" w:hAnsi="Calibri" w:cs="Calibri"/>
          <w:sz w:val="20"/>
          <w:szCs w:val="20"/>
        </w:rPr>
      </w:pPr>
    </w:p>
    <w:p w:rsidR="006E49BD" w:rsidRDefault="006E49BD" w:rsidP="001870D9">
      <w:pPr>
        <w:rPr>
          <w:rFonts w:ascii="Calibri" w:hAnsi="Calibri" w:cs="Calibri"/>
          <w:sz w:val="20"/>
          <w:szCs w:val="20"/>
        </w:rPr>
      </w:pPr>
    </w:p>
    <w:tbl>
      <w:tblPr>
        <w:tblStyle w:val="TabloKlavuzu"/>
        <w:tblW w:w="1105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11057"/>
      </w:tblGrid>
      <w:tr w:rsidR="003E2258" w:rsidRPr="00E36F1F" w:rsidTr="001D64BC">
        <w:trPr>
          <w:trHeight w:val="500"/>
        </w:trPr>
        <w:tc>
          <w:tcPr>
            <w:tcW w:w="11057" w:type="dxa"/>
            <w:shd w:val="clear" w:color="auto" w:fill="AEAAAA" w:themeFill="background2" w:themeFillShade="BF"/>
          </w:tcPr>
          <w:p w:rsidR="003E2258" w:rsidRPr="00E36F1F" w:rsidRDefault="003E2258" w:rsidP="003E2258">
            <w:pPr>
              <w:spacing w:before="150" w:after="150" w:line="240" w:lineRule="atLeast"/>
              <w:jc w:val="both"/>
              <w:outlineLvl w:val="4"/>
              <w:rPr>
                <w:rFonts w:ascii="Calibri" w:eastAsia="Times New Roman" w:hAnsi="Calibri" w:cs="Calibri"/>
                <w:b/>
                <w:sz w:val="20"/>
                <w:szCs w:val="20"/>
              </w:rPr>
            </w:pPr>
            <w:r w:rsidRPr="00E36F1F">
              <w:rPr>
                <w:rFonts w:ascii="Calibri" w:eastAsia="Times New Roman" w:hAnsi="Calibri" w:cs="Calibri"/>
                <w:b/>
                <w:sz w:val="20"/>
                <w:szCs w:val="20"/>
              </w:rPr>
              <w:t>Ücrete Dâhil Olanlar</w:t>
            </w:r>
          </w:p>
        </w:tc>
      </w:tr>
    </w:tbl>
    <w:p w:rsidR="001870D9" w:rsidRPr="00E36F1F" w:rsidRDefault="006574B3" w:rsidP="001870D9">
      <w:pPr>
        <w:pStyle w:val="AralkYok"/>
        <w:numPr>
          <w:ilvl w:val="0"/>
          <w:numId w:val="2"/>
        </w:numPr>
        <w:rPr>
          <w:rFonts w:ascii="Calibri" w:hAnsi="Calibri" w:cs="Calibri"/>
          <w:sz w:val="20"/>
          <w:szCs w:val="20"/>
        </w:rPr>
      </w:pPr>
      <w:r>
        <w:rPr>
          <w:rFonts w:ascii="Calibri" w:hAnsi="Calibri" w:cs="Calibri"/>
          <w:sz w:val="20"/>
          <w:szCs w:val="20"/>
        </w:rPr>
        <w:t xml:space="preserve">Belirtilen </w:t>
      </w:r>
      <w:r w:rsidR="00513B80">
        <w:rPr>
          <w:rFonts w:ascii="Calibri" w:hAnsi="Calibri" w:cs="Calibri"/>
          <w:sz w:val="20"/>
          <w:szCs w:val="20"/>
        </w:rPr>
        <w:t>Hava Yolları ile Gidiş – Dönüş U</w:t>
      </w:r>
      <w:r w:rsidR="001870D9" w:rsidRPr="00E36F1F">
        <w:rPr>
          <w:rFonts w:ascii="Calibri" w:hAnsi="Calibri" w:cs="Calibri"/>
          <w:sz w:val="20"/>
          <w:szCs w:val="20"/>
        </w:rPr>
        <w:t>çak bileti,</w:t>
      </w:r>
    </w:p>
    <w:p w:rsidR="001870D9" w:rsidRPr="00E36F1F" w:rsidRDefault="001870D9" w:rsidP="001870D9">
      <w:pPr>
        <w:pStyle w:val="AralkYok"/>
        <w:numPr>
          <w:ilvl w:val="0"/>
          <w:numId w:val="2"/>
        </w:numPr>
        <w:rPr>
          <w:rFonts w:ascii="Calibri" w:hAnsi="Calibri" w:cs="Calibri"/>
          <w:sz w:val="20"/>
          <w:szCs w:val="20"/>
        </w:rPr>
      </w:pPr>
      <w:r w:rsidRPr="00E36F1F">
        <w:rPr>
          <w:rFonts w:ascii="Calibri" w:hAnsi="Calibri" w:cs="Calibri"/>
          <w:sz w:val="20"/>
          <w:szCs w:val="20"/>
        </w:rPr>
        <w:t>Havalimanı vergileri ve hizmetleri bedeli,</w:t>
      </w:r>
    </w:p>
    <w:p w:rsidR="001870D9" w:rsidRPr="00E36F1F" w:rsidRDefault="001870D9" w:rsidP="001870D9">
      <w:pPr>
        <w:pStyle w:val="AralkYok"/>
        <w:numPr>
          <w:ilvl w:val="0"/>
          <w:numId w:val="2"/>
        </w:numPr>
        <w:rPr>
          <w:rFonts w:ascii="Calibri" w:hAnsi="Calibri" w:cs="Calibri"/>
          <w:sz w:val="20"/>
          <w:szCs w:val="20"/>
        </w:rPr>
      </w:pPr>
      <w:r w:rsidRPr="00E36F1F">
        <w:rPr>
          <w:rFonts w:ascii="Calibri" w:hAnsi="Calibri" w:cs="Calibri"/>
          <w:sz w:val="20"/>
          <w:szCs w:val="20"/>
        </w:rPr>
        <w:t>Havalimanı</w:t>
      </w:r>
      <w:r w:rsidR="00513B80">
        <w:rPr>
          <w:rFonts w:ascii="Calibri" w:hAnsi="Calibri" w:cs="Calibri"/>
          <w:sz w:val="20"/>
          <w:szCs w:val="20"/>
        </w:rPr>
        <w:t xml:space="preserve"> – Otel – Havalimanı</w:t>
      </w:r>
      <w:r w:rsidRPr="00E36F1F">
        <w:rPr>
          <w:rFonts w:ascii="Calibri" w:hAnsi="Calibri" w:cs="Calibri"/>
          <w:sz w:val="20"/>
          <w:szCs w:val="20"/>
        </w:rPr>
        <w:t xml:space="preserve"> transferleri</w:t>
      </w:r>
    </w:p>
    <w:p w:rsidR="001870D9" w:rsidRPr="00E36F1F" w:rsidRDefault="001870D9" w:rsidP="001870D9">
      <w:pPr>
        <w:pStyle w:val="AralkYok"/>
        <w:numPr>
          <w:ilvl w:val="0"/>
          <w:numId w:val="2"/>
        </w:numPr>
        <w:rPr>
          <w:rFonts w:ascii="Calibri" w:hAnsi="Calibri" w:cs="Calibri"/>
          <w:sz w:val="20"/>
          <w:szCs w:val="20"/>
        </w:rPr>
      </w:pPr>
      <w:r w:rsidRPr="00E36F1F">
        <w:rPr>
          <w:rFonts w:ascii="Calibri" w:hAnsi="Calibri" w:cs="Calibri"/>
          <w:sz w:val="20"/>
          <w:szCs w:val="20"/>
        </w:rPr>
        <w:t xml:space="preserve">Otelde </w:t>
      </w:r>
      <w:r w:rsidR="00002907">
        <w:rPr>
          <w:rFonts w:ascii="Calibri" w:hAnsi="Calibri" w:cs="Calibri"/>
          <w:sz w:val="20"/>
          <w:szCs w:val="20"/>
        </w:rPr>
        <w:t>3</w:t>
      </w:r>
      <w:r w:rsidRPr="00E36F1F">
        <w:rPr>
          <w:rFonts w:ascii="Calibri" w:hAnsi="Calibri" w:cs="Calibri"/>
          <w:sz w:val="20"/>
          <w:szCs w:val="20"/>
        </w:rPr>
        <w:t xml:space="preserve"> gece oda </w:t>
      </w:r>
      <w:r w:rsidR="00513B80">
        <w:rPr>
          <w:rFonts w:ascii="Calibri" w:hAnsi="Calibri" w:cs="Calibri"/>
          <w:sz w:val="20"/>
          <w:szCs w:val="20"/>
        </w:rPr>
        <w:t>+</w:t>
      </w:r>
      <w:r w:rsidRPr="00E36F1F">
        <w:rPr>
          <w:rFonts w:ascii="Calibri" w:hAnsi="Calibri" w:cs="Calibri"/>
          <w:sz w:val="20"/>
          <w:szCs w:val="20"/>
        </w:rPr>
        <w:t xml:space="preserve"> kahvaltı konaklamalar.</w:t>
      </w:r>
    </w:p>
    <w:p w:rsidR="001870D9" w:rsidRPr="00E36F1F" w:rsidRDefault="001870D9" w:rsidP="001870D9">
      <w:pPr>
        <w:pStyle w:val="AralkYok"/>
        <w:numPr>
          <w:ilvl w:val="0"/>
          <w:numId w:val="2"/>
        </w:numPr>
        <w:rPr>
          <w:rFonts w:ascii="Calibri" w:hAnsi="Calibri" w:cs="Calibri"/>
          <w:sz w:val="20"/>
          <w:szCs w:val="20"/>
        </w:rPr>
      </w:pPr>
      <w:r w:rsidRPr="00E36F1F">
        <w:rPr>
          <w:rFonts w:ascii="Calibri" w:hAnsi="Calibri" w:cs="Calibri"/>
          <w:sz w:val="20"/>
          <w:szCs w:val="20"/>
        </w:rPr>
        <w:t>Türkçe rehberlik hizmetleri</w:t>
      </w:r>
    </w:p>
    <w:p w:rsidR="001870D9" w:rsidRPr="00E36F1F" w:rsidRDefault="001870D9" w:rsidP="001870D9">
      <w:pPr>
        <w:pStyle w:val="AralkYok"/>
        <w:numPr>
          <w:ilvl w:val="0"/>
          <w:numId w:val="2"/>
        </w:numPr>
        <w:rPr>
          <w:rFonts w:ascii="Calibri" w:hAnsi="Calibri" w:cs="Calibri"/>
          <w:sz w:val="20"/>
          <w:szCs w:val="20"/>
        </w:rPr>
      </w:pPr>
      <w:r w:rsidRPr="00E36F1F">
        <w:rPr>
          <w:rFonts w:ascii="Calibri" w:hAnsi="Calibri" w:cs="Calibri"/>
          <w:sz w:val="20"/>
          <w:szCs w:val="20"/>
        </w:rPr>
        <w:t>TURSAB Mesleki Sorumluluk Sigortası</w:t>
      </w:r>
    </w:p>
    <w:p w:rsidR="001870D9" w:rsidRPr="00E36F1F" w:rsidRDefault="001870D9" w:rsidP="001870D9">
      <w:pPr>
        <w:pStyle w:val="AralkYok"/>
        <w:numPr>
          <w:ilvl w:val="0"/>
          <w:numId w:val="2"/>
        </w:numPr>
        <w:rPr>
          <w:rFonts w:ascii="Calibri" w:hAnsi="Calibri" w:cs="Calibri"/>
          <w:sz w:val="20"/>
          <w:szCs w:val="20"/>
        </w:rPr>
      </w:pPr>
      <w:r w:rsidRPr="00E36F1F">
        <w:rPr>
          <w:rFonts w:ascii="Calibri" w:hAnsi="Calibri" w:cs="Calibri"/>
          <w:sz w:val="20"/>
          <w:szCs w:val="20"/>
        </w:rPr>
        <w:t>Otel – Fuar – Otel Transferleri</w:t>
      </w:r>
    </w:p>
    <w:p w:rsidR="001870D9" w:rsidRPr="00E36F1F" w:rsidRDefault="001870D9" w:rsidP="001870D9">
      <w:pPr>
        <w:pStyle w:val="AralkYok"/>
        <w:numPr>
          <w:ilvl w:val="0"/>
          <w:numId w:val="2"/>
        </w:numPr>
        <w:rPr>
          <w:rFonts w:ascii="Calibri" w:hAnsi="Calibri" w:cs="Calibri"/>
          <w:sz w:val="20"/>
          <w:szCs w:val="20"/>
        </w:rPr>
      </w:pPr>
      <w:r w:rsidRPr="00E36F1F">
        <w:rPr>
          <w:rFonts w:ascii="Calibri" w:hAnsi="Calibri" w:cs="Calibri"/>
          <w:sz w:val="20"/>
          <w:szCs w:val="20"/>
        </w:rPr>
        <w:t xml:space="preserve">Tur boyunca </w:t>
      </w:r>
      <w:proofErr w:type="spellStart"/>
      <w:r w:rsidR="00513B80">
        <w:rPr>
          <w:rFonts w:ascii="Calibri" w:hAnsi="Calibri" w:cs="Calibri"/>
          <w:sz w:val="20"/>
          <w:szCs w:val="20"/>
        </w:rPr>
        <w:t>Acenta</w:t>
      </w:r>
      <w:proofErr w:type="spellEnd"/>
      <w:r w:rsidR="00513B80">
        <w:rPr>
          <w:rFonts w:ascii="Calibri" w:hAnsi="Calibri" w:cs="Calibri"/>
          <w:sz w:val="20"/>
          <w:szCs w:val="20"/>
        </w:rPr>
        <w:t xml:space="preserve"> </w:t>
      </w:r>
      <w:r w:rsidRPr="00E36F1F">
        <w:rPr>
          <w:rFonts w:ascii="Calibri" w:hAnsi="Calibri" w:cs="Calibri"/>
          <w:sz w:val="20"/>
          <w:szCs w:val="20"/>
        </w:rPr>
        <w:t>Rehberlik hizmetleri</w:t>
      </w:r>
    </w:p>
    <w:p w:rsidR="001870D9" w:rsidRPr="00E36F1F" w:rsidRDefault="001870D9" w:rsidP="001870D9">
      <w:pPr>
        <w:pStyle w:val="AralkYok"/>
        <w:numPr>
          <w:ilvl w:val="0"/>
          <w:numId w:val="2"/>
        </w:numPr>
        <w:rPr>
          <w:rFonts w:ascii="Calibri" w:hAnsi="Calibri" w:cs="Calibri"/>
          <w:sz w:val="20"/>
          <w:szCs w:val="20"/>
        </w:rPr>
      </w:pPr>
      <w:r w:rsidRPr="00E36F1F">
        <w:rPr>
          <w:rFonts w:ascii="Calibri" w:hAnsi="Calibri" w:cs="Calibri"/>
          <w:sz w:val="20"/>
          <w:szCs w:val="20"/>
        </w:rPr>
        <w:t>Dernek Ziyaretleri ve salon Masrafları</w:t>
      </w:r>
    </w:p>
    <w:p w:rsidR="001870D9" w:rsidRPr="00E36F1F" w:rsidRDefault="001870D9" w:rsidP="001870D9">
      <w:pPr>
        <w:pStyle w:val="AralkYok"/>
        <w:numPr>
          <w:ilvl w:val="0"/>
          <w:numId w:val="2"/>
        </w:numPr>
        <w:rPr>
          <w:rFonts w:ascii="Calibri" w:hAnsi="Calibri" w:cs="Calibri"/>
          <w:sz w:val="20"/>
          <w:szCs w:val="20"/>
        </w:rPr>
      </w:pPr>
      <w:r w:rsidRPr="00E36F1F">
        <w:rPr>
          <w:rFonts w:ascii="Calibri" w:hAnsi="Calibri" w:cs="Calibri"/>
          <w:sz w:val="20"/>
          <w:szCs w:val="20"/>
        </w:rPr>
        <w:t xml:space="preserve">Tüm otoban </w:t>
      </w:r>
      <w:proofErr w:type="spellStart"/>
      <w:r w:rsidRPr="00E36F1F">
        <w:rPr>
          <w:rFonts w:ascii="Calibri" w:hAnsi="Calibri" w:cs="Calibri"/>
          <w:sz w:val="20"/>
          <w:szCs w:val="20"/>
        </w:rPr>
        <w:t>check-point</w:t>
      </w:r>
      <w:proofErr w:type="spellEnd"/>
      <w:r w:rsidRPr="00E36F1F">
        <w:rPr>
          <w:rFonts w:ascii="Calibri" w:hAnsi="Calibri" w:cs="Calibri"/>
          <w:sz w:val="20"/>
          <w:szCs w:val="20"/>
        </w:rPr>
        <w:t xml:space="preserve"> ve otopark ücretleri</w:t>
      </w:r>
    </w:p>
    <w:p w:rsidR="001870D9" w:rsidRPr="00E36F1F" w:rsidRDefault="001870D9" w:rsidP="001870D9">
      <w:pPr>
        <w:pStyle w:val="AralkYok"/>
        <w:numPr>
          <w:ilvl w:val="0"/>
          <w:numId w:val="2"/>
        </w:numPr>
        <w:rPr>
          <w:rFonts w:ascii="Calibri" w:hAnsi="Calibri" w:cs="Calibri"/>
          <w:sz w:val="20"/>
          <w:szCs w:val="20"/>
        </w:rPr>
      </w:pPr>
      <w:r w:rsidRPr="00E36F1F">
        <w:rPr>
          <w:rFonts w:ascii="Calibri" w:hAnsi="Calibri" w:cs="Calibri"/>
          <w:sz w:val="20"/>
          <w:szCs w:val="20"/>
        </w:rPr>
        <w:t>Şehir Vergileri - Gümrük Vergileri Havalimanı vergileri ve servis bedelleri</w:t>
      </w:r>
    </w:p>
    <w:p w:rsidR="001870D9" w:rsidRPr="00E36F1F" w:rsidRDefault="001870D9" w:rsidP="001870D9">
      <w:pPr>
        <w:pStyle w:val="AralkYok"/>
        <w:numPr>
          <w:ilvl w:val="0"/>
          <w:numId w:val="2"/>
        </w:numPr>
        <w:rPr>
          <w:rFonts w:ascii="Calibri" w:hAnsi="Calibri" w:cs="Calibri"/>
          <w:sz w:val="20"/>
          <w:szCs w:val="20"/>
        </w:rPr>
      </w:pPr>
      <w:r w:rsidRPr="00E36F1F">
        <w:rPr>
          <w:rFonts w:ascii="Calibri" w:hAnsi="Calibri" w:cs="Calibri"/>
          <w:sz w:val="20"/>
          <w:szCs w:val="20"/>
        </w:rPr>
        <w:t>Fuar Giriş biletleri | 50 USD Değerinde</w:t>
      </w:r>
    </w:p>
    <w:p w:rsidR="001870D9" w:rsidRPr="00E36F1F" w:rsidRDefault="001870D9" w:rsidP="001870D9">
      <w:pPr>
        <w:pStyle w:val="AralkYok"/>
        <w:numPr>
          <w:ilvl w:val="0"/>
          <w:numId w:val="2"/>
        </w:numPr>
        <w:rPr>
          <w:rFonts w:ascii="Calibri" w:hAnsi="Calibri" w:cs="Calibri"/>
          <w:sz w:val="20"/>
          <w:szCs w:val="20"/>
        </w:rPr>
      </w:pPr>
      <w:r w:rsidRPr="00E36F1F">
        <w:rPr>
          <w:rFonts w:ascii="Calibri" w:hAnsi="Calibri" w:cs="Calibri"/>
          <w:sz w:val="20"/>
          <w:szCs w:val="20"/>
        </w:rPr>
        <w:t>Turist vergisi – Otel Belediye Konaklama vergisi</w:t>
      </w:r>
    </w:p>
    <w:p w:rsidR="001870D9" w:rsidRPr="00E36F1F" w:rsidRDefault="001870D9" w:rsidP="001870D9">
      <w:pPr>
        <w:pStyle w:val="AralkYok"/>
        <w:rPr>
          <w:rFonts w:ascii="Calibri" w:hAnsi="Calibri" w:cs="Calibri"/>
          <w:b/>
          <w:sz w:val="20"/>
          <w:szCs w:val="20"/>
        </w:rPr>
      </w:pPr>
    </w:p>
    <w:tbl>
      <w:tblPr>
        <w:tblStyle w:val="TabloKlavuzu"/>
        <w:tblW w:w="1105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11057"/>
      </w:tblGrid>
      <w:tr w:rsidR="003E2258" w:rsidRPr="00E36F1F" w:rsidTr="001D64BC">
        <w:trPr>
          <w:trHeight w:val="500"/>
        </w:trPr>
        <w:tc>
          <w:tcPr>
            <w:tcW w:w="11057" w:type="dxa"/>
            <w:shd w:val="clear" w:color="auto" w:fill="AEAAAA" w:themeFill="background2" w:themeFillShade="BF"/>
          </w:tcPr>
          <w:p w:rsidR="003E2258" w:rsidRPr="00E36F1F" w:rsidRDefault="003E2258" w:rsidP="001D64BC">
            <w:pPr>
              <w:spacing w:before="150" w:after="150" w:line="240" w:lineRule="atLeast"/>
              <w:jc w:val="both"/>
              <w:outlineLvl w:val="4"/>
              <w:rPr>
                <w:rFonts w:ascii="Calibri" w:eastAsia="Times New Roman" w:hAnsi="Calibri" w:cs="Calibri"/>
                <w:b/>
                <w:sz w:val="20"/>
                <w:szCs w:val="20"/>
              </w:rPr>
            </w:pPr>
            <w:r w:rsidRPr="00E36F1F">
              <w:rPr>
                <w:rFonts w:ascii="Calibri" w:eastAsia="Times New Roman" w:hAnsi="Calibri" w:cs="Calibri"/>
                <w:b/>
                <w:sz w:val="20"/>
                <w:szCs w:val="20"/>
              </w:rPr>
              <w:t>Ücrete Dâhil Olmayanlar</w:t>
            </w:r>
          </w:p>
        </w:tc>
      </w:tr>
    </w:tbl>
    <w:p w:rsidR="00513B80" w:rsidRPr="00E36F1F" w:rsidRDefault="001C71E1" w:rsidP="00513B80">
      <w:pPr>
        <w:pStyle w:val="AralkYok"/>
        <w:numPr>
          <w:ilvl w:val="0"/>
          <w:numId w:val="3"/>
        </w:numPr>
        <w:rPr>
          <w:rFonts w:ascii="Calibri" w:hAnsi="Calibri" w:cs="Calibri"/>
          <w:sz w:val="20"/>
          <w:szCs w:val="20"/>
        </w:rPr>
      </w:pPr>
      <w:r>
        <w:rPr>
          <w:rFonts w:ascii="Calibri" w:hAnsi="Calibri" w:cs="Calibri"/>
          <w:sz w:val="20"/>
          <w:szCs w:val="20"/>
        </w:rPr>
        <w:t>Dubai</w:t>
      </w:r>
      <w:r w:rsidR="00D963AD">
        <w:rPr>
          <w:rFonts w:ascii="Calibri" w:hAnsi="Calibri" w:cs="Calibri"/>
          <w:sz w:val="20"/>
          <w:szCs w:val="20"/>
        </w:rPr>
        <w:t xml:space="preserve"> </w:t>
      </w:r>
      <w:r w:rsidR="00513B80" w:rsidRPr="00E36F1F">
        <w:rPr>
          <w:rFonts w:ascii="Calibri" w:hAnsi="Calibri" w:cs="Calibri"/>
          <w:sz w:val="20"/>
          <w:szCs w:val="20"/>
        </w:rPr>
        <w:t xml:space="preserve">Vizesi | </w:t>
      </w:r>
      <w:r>
        <w:rPr>
          <w:rFonts w:ascii="Calibri" w:hAnsi="Calibri" w:cs="Calibri"/>
          <w:b/>
          <w:sz w:val="20"/>
          <w:szCs w:val="20"/>
        </w:rPr>
        <w:t>120</w:t>
      </w:r>
      <w:r w:rsidR="00513B80" w:rsidRPr="00E36F1F">
        <w:rPr>
          <w:rFonts w:ascii="Calibri" w:hAnsi="Calibri" w:cs="Calibri"/>
          <w:b/>
          <w:sz w:val="20"/>
          <w:szCs w:val="20"/>
        </w:rPr>
        <w:t xml:space="preserve"> </w:t>
      </w:r>
      <w:r w:rsidR="00555203">
        <w:rPr>
          <w:rFonts w:ascii="Calibri" w:hAnsi="Calibri" w:cs="Calibri"/>
          <w:b/>
          <w:sz w:val="20"/>
          <w:szCs w:val="20"/>
        </w:rPr>
        <w:t>USD</w:t>
      </w:r>
      <w:r w:rsidR="00513B80" w:rsidRPr="00E36F1F">
        <w:rPr>
          <w:rFonts w:ascii="Calibri" w:hAnsi="Calibri" w:cs="Calibri"/>
          <w:sz w:val="20"/>
          <w:szCs w:val="20"/>
        </w:rPr>
        <w:t xml:space="preserve"> | Yeşil pasaport Vizeden muaftır</w:t>
      </w:r>
    </w:p>
    <w:p w:rsidR="001870D9" w:rsidRDefault="00513B80" w:rsidP="001870D9">
      <w:pPr>
        <w:pStyle w:val="AralkYok"/>
        <w:numPr>
          <w:ilvl w:val="0"/>
          <w:numId w:val="3"/>
        </w:numPr>
        <w:rPr>
          <w:rFonts w:ascii="Calibri" w:hAnsi="Calibri" w:cs="Calibri"/>
          <w:sz w:val="20"/>
          <w:szCs w:val="20"/>
        </w:rPr>
      </w:pPr>
      <w:r>
        <w:rPr>
          <w:rFonts w:ascii="Calibri" w:hAnsi="Calibri" w:cs="Calibri"/>
          <w:sz w:val="20"/>
          <w:szCs w:val="20"/>
        </w:rPr>
        <w:t>İsteğe bağlı seyahat sağlık Güvence Paketi |</w:t>
      </w:r>
      <w:r w:rsidR="001870D9" w:rsidRPr="00E36F1F">
        <w:rPr>
          <w:rFonts w:ascii="Calibri" w:hAnsi="Calibri" w:cs="Calibri"/>
          <w:sz w:val="20"/>
          <w:szCs w:val="20"/>
        </w:rPr>
        <w:t>K</w:t>
      </w:r>
      <w:r>
        <w:rPr>
          <w:rFonts w:ascii="Calibri" w:hAnsi="Calibri" w:cs="Calibri"/>
          <w:sz w:val="20"/>
          <w:szCs w:val="20"/>
        </w:rPr>
        <w:t xml:space="preserve">işi başı </w:t>
      </w:r>
      <w:r w:rsidR="00D963AD">
        <w:rPr>
          <w:rFonts w:ascii="Calibri" w:hAnsi="Calibri" w:cs="Calibri"/>
          <w:sz w:val="20"/>
          <w:szCs w:val="20"/>
        </w:rPr>
        <w:t>15</w:t>
      </w:r>
      <w:r>
        <w:rPr>
          <w:rFonts w:ascii="Calibri" w:hAnsi="Calibri" w:cs="Calibri"/>
          <w:sz w:val="20"/>
          <w:szCs w:val="20"/>
        </w:rPr>
        <w:t xml:space="preserve"> Euro</w:t>
      </w:r>
    </w:p>
    <w:p w:rsidR="00513B80" w:rsidRDefault="00513B80" w:rsidP="00513B80">
      <w:pPr>
        <w:pStyle w:val="AralkYok"/>
        <w:numPr>
          <w:ilvl w:val="0"/>
          <w:numId w:val="3"/>
        </w:numPr>
        <w:rPr>
          <w:rFonts w:ascii="Calibri" w:hAnsi="Calibri" w:cs="Calibri"/>
          <w:sz w:val="20"/>
          <w:szCs w:val="20"/>
        </w:rPr>
      </w:pPr>
      <w:r>
        <w:rPr>
          <w:rFonts w:ascii="Calibri" w:hAnsi="Calibri" w:cs="Calibri"/>
          <w:sz w:val="20"/>
          <w:szCs w:val="20"/>
        </w:rPr>
        <w:t xml:space="preserve">İsteğe bağlı Vize Reddi Sigortası | </w:t>
      </w:r>
      <w:r w:rsidRPr="00E36F1F">
        <w:rPr>
          <w:rFonts w:ascii="Calibri" w:hAnsi="Calibri" w:cs="Calibri"/>
          <w:sz w:val="20"/>
          <w:szCs w:val="20"/>
        </w:rPr>
        <w:t>K</w:t>
      </w:r>
      <w:r>
        <w:rPr>
          <w:rFonts w:ascii="Calibri" w:hAnsi="Calibri" w:cs="Calibri"/>
          <w:sz w:val="20"/>
          <w:szCs w:val="20"/>
        </w:rPr>
        <w:t>işi başı 45 Euro (Sağlık Güvence P</w:t>
      </w:r>
      <w:r w:rsidRPr="00E36F1F">
        <w:rPr>
          <w:rFonts w:ascii="Calibri" w:hAnsi="Calibri" w:cs="Calibri"/>
          <w:sz w:val="20"/>
          <w:szCs w:val="20"/>
        </w:rPr>
        <w:t>aketi</w:t>
      </w:r>
      <w:r>
        <w:rPr>
          <w:rFonts w:ascii="Calibri" w:hAnsi="Calibri" w:cs="Calibri"/>
          <w:sz w:val="20"/>
          <w:szCs w:val="20"/>
        </w:rPr>
        <w:t xml:space="preserve"> sigortasını içerir)</w:t>
      </w:r>
    </w:p>
    <w:p w:rsidR="001870D9" w:rsidRPr="00E36F1F" w:rsidRDefault="001870D9" w:rsidP="001870D9">
      <w:pPr>
        <w:pStyle w:val="AralkYok"/>
        <w:numPr>
          <w:ilvl w:val="0"/>
          <w:numId w:val="3"/>
        </w:numPr>
        <w:rPr>
          <w:rFonts w:ascii="Calibri" w:hAnsi="Calibri" w:cs="Calibri"/>
          <w:sz w:val="20"/>
          <w:szCs w:val="20"/>
        </w:rPr>
      </w:pPr>
      <w:r w:rsidRPr="00E36F1F">
        <w:rPr>
          <w:rFonts w:ascii="Calibri" w:hAnsi="Calibri" w:cs="Calibri"/>
          <w:sz w:val="20"/>
          <w:szCs w:val="20"/>
        </w:rPr>
        <w:t>Yurt dışı çıkış harcı bedeli | 150 TL</w:t>
      </w:r>
    </w:p>
    <w:p w:rsidR="001870D9" w:rsidRDefault="001870D9" w:rsidP="001870D9">
      <w:pPr>
        <w:pStyle w:val="AralkYok"/>
        <w:numPr>
          <w:ilvl w:val="0"/>
          <w:numId w:val="3"/>
        </w:numPr>
        <w:rPr>
          <w:rFonts w:ascii="Calibri" w:hAnsi="Calibri" w:cs="Calibri"/>
          <w:sz w:val="20"/>
          <w:szCs w:val="20"/>
        </w:rPr>
      </w:pPr>
      <w:r w:rsidRPr="00E36F1F">
        <w:rPr>
          <w:rFonts w:ascii="Calibri" w:hAnsi="Calibri" w:cs="Calibri"/>
          <w:sz w:val="20"/>
          <w:szCs w:val="20"/>
        </w:rPr>
        <w:t>Her türlü otel ekstraları ve kişisel harcamalar</w:t>
      </w:r>
    </w:p>
    <w:p w:rsidR="00513B80" w:rsidRDefault="00513B80" w:rsidP="001870D9">
      <w:pPr>
        <w:pStyle w:val="AralkYok"/>
        <w:numPr>
          <w:ilvl w:val="0"/>
          <w:numId w:val="3"/>
        </w:numPr>
        <w:rPr>
          <w:rFonts w:ascii="Calibri" w:hAnsi="Calibri" w:cs="Calibri"/>
          <w:sz w:val="20"/>
          <w:szCs w:val="20"/>
        </w:rPr>
      </w:pPr>
      <w:r>
        <w:rPr>
          <w:rFonts w:ascii="Calibri" w:hAnsi="Calibri" w:cs="Calibri"/>
          <w:sz w:val="20"/>
          <w:szCs w:val="20"/>
        </w:rPr>
        <w:t>Öğle ve Akşam Yemekleri</w:t>
      </w:r>
    </w:p>
    <w:p w:rsidR="00513B80" w:rsidRDefault="00513B80" w:rsidP="00513B80">
      <w:pPr>
        <w:pStyle w:val="AralkYok"/>
        <w:ind w:left="720"/>
        <w:rPr>
          <w:rFonts w:ascii="Calibri" w:hAnsi="Calibri" w:cs="Calibri"/>
          <w:b/>
          <w:sz w:val="20"/>
          <w:szCs w:val="20"/>
        </w:rPr>
      </w:pPr>
    </w:p>
    <w:p w:rsidR="00513B80" w:rsidRPr="00E36F1F" w:rsidRDefault="00513B80" w:rsidP="00513B80">
      <w:pPr>
        <w:pStyle w:val="AralkYok"/>
        <w:ind w:left="720"/>
        <w:rPr>
          <w:rFonts w:ascii="Calibri" w:hAnsi="Calibri" w:cs="Calibri"/>
          <w:b/>
          <w:sz w:val="20"/>
          <w:szCs w:val="20"/>
        </w:rPr>
      </w:pPr>
    </w:p>
    <w:tbl>
      <w:tblPr>
        <w:tblStyle w:val="TabloKlavuzu"/>
        <w:tblW w:w="1105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11057"/>
      </w:tblGrid>
      <w:tr w:rsidR="00513B80" w:rsidRPr="00E36F1F" w:rsidTr="001D64BC">
        <w:trPr>
          <w:trHeight w:val="500"/>
        </w:trPr>
        <w:tc>
          <w:tcPr>
            <w:tcW w:w="11057" w:type="dxa"/>
            <w:shd w:val="clear" w:color="auto" w:fill="AEAAAA" w:themeFill="background2" w:themeFillShade="BF"/>
          </w:tcPr>
          <w:p w:rsidR="00D73274" w:rsidRDefault="00D73274" w:rsidP="00D73274">
            <w:pPr>
              <w:pStyle w:val="ListeParagraf"/>
              <w:numPr>
                <w:ilvl w:val="0"/>
                <w:numId w:val="6"/>
              </w:numPr>
              <w:spacing w:before="150" w:after="150" w:line="240" w:lineRule="atLeast"/>
              <w:jc w:val="both"/>
              <w:outlineLvl w:val="4"/>
              <w:rPr>
                <w:rFonts w:ascii="Calibri" w:eastAsia="Times New Roman" w:hAnsi="Calibri" w:cs="Calibri"/>
                <w:sz w:val="20"/>
                <w:szCs w:val="20"/>
              </w:rPr>
            </w:pPr>
            <w:r w:rsidRPr="00D73274">
              <w:rPr>
                <w:rFonts w:ascii="Calibri" w:eastAsia="Times New Roman" w:hAnsi="Calibri" w:cs="Calibri"/>
                <w:sz w:val="20"/>
                <w:szCs w:val="20"/>
              </w:rPr>
              <w:t>KOSGEB desteği için Davetiyeler F</w:t>
            </w:r>
            <w:r>
              <w:rPr>
                <w:rFonts w:ascii="Calibri" w:eastAsia="Times New Roman" w:hAnsi="Calibri" w:cs="Calibri"/>
                <w:sz w:val="20"/>
                <w:szCs w:val="20"/>
              </w:rPr>
              <w:t>irmamız tarafından alınmakta ve Odaya teslim edilmektedir</w:t>
            </w:r>
          </w:p>
          <w:p w:rsidR="00D73274" w:rsidRDefault="00D73274" w:rsidP="00D73274">
            <w:pPr>
              <w:pStyle w:val="ListeParagraf"/>
              <w:numPr>
                <w:ilvl w:val="0"/>
                <w:numId w:val="6"/>
              </w:numPr>
              <w:spacing w:before="150" w:after="150" w:line="240" w:lineRule="atLeast"/>
              <w:jc w:val="both"/>
              <w:outlineLvl w:val="4"/>
              <w:rPr>
                <w:rFonts w:ascii="Calibri" w:eastAsia="Times New Roman" w:hAnsi="Calibri" w:cs="Calibri"/>
                <w:sz w:val="20"/>
                <w:szCs w:val="20"/>
              </w:rPr>
            </w:pPr>
            <w:r>
              <w:rPr>
                <w:rFonts w:ascii="Calibri" w:eastAsia="Times New Roman" w:hAnsi="Calibri" w:cs="Calibri"/>
                <w:sz w:val="20"/>
                <w:szCs w:val="20"/>
              </w:rPr>
              <w:t>Vize hizmeti Firmamızla anlaşmalı bir başka Vize Şirketi tarafından verilmektedir, Vizeler kişisel değerlendirildiğinden Firmanın veya Odanın kişiler üzerinde etkisi yoktur, Sadece Ticaret Odası Vize Başvurusunda garantör görünebilir.</w:t>
            </w:r>
          </w:p>
          <w:p w:rsidR="00D73274" w:rsidRDefault="00D73274" w:rsidP="00D73274">
            <w:pPr>
              <w:pStyle w:val="ListeParagraf"/>
              <w:numPr>
                <w:ilvl w:val="0"/>
                <w:numId w:val="6"/>
              </w:numPr>
              <w:spacing w:before="150" w:after="150" w:line="240" w:lineRule="atLeast"/>
              <w:jc w:val="both"/>
              <w:outlineLvl w:val="4"/>
              <w:rPr>
                <w:rFonts w:ascii="Calibri" w:eastAsia="Times New Roman" w:hAnsi="Calibri" w:cs="Calibri"/>
                <w:sz w:val="20"/>
                <w:szCs w:val="20"/>
              </w:rPr>
            </w:pPr>
            <w:r>
              <w:rPr>
                <w:rFonts w:ascii="Calibri" w:eastAsia="Times New Roman" w:hAnsi="Calibri" w:cs="Calibri"/>
                <w:sz w:val="20"/>
                <w:szCs w:val="20"/>
              </w:rPr>
              <w:t>İlk Sözleşme oda yönetimi ile yapılmakta ikinci sözleşme ise Katılımcılar ile yapılmaktadır.</w:t>
            </w:r>
            <w:r w:rsidR="00DF1C2A">
              <w:rPr>
                <w:rFonts w:ascii="Calibri" w:eastAsia="Times New Roman" w:hAnsi="Calibri" w:cs="Calibri"/>
                <w:sz w:val="20"/>
                <w:szCs w:val="20"/>
              </w:rPr>
              <w:t xml:space="preserve"> </w:t>
            </w:r>
          </w:p>
          <w:p w:rsidR="00DF1C2A" w:rsidRDefault="00DF1C2A" w:rsidP="00D73274">
            <w:pPr>
              <w:pStyle w:val="ListeParagraf"/>
              <w:numPr>
                <w:ilvl w:val="0"/>
                <w:numId w:val="6"/>
              </w:numPr>
              <w:spacing w:before="150" w:after="150" w:line="240" w:lineRule="atLeast"/>
              <w:jc w:val="both"/>
              <w:outlineLvl w:val="4"/>
              <w:rPr>
                <w:rFonts w:ascii="Calibri" w:eastAsia="Times New Roman" w:hAnsi="Calibri" w:cs="Calibri"/>
                <w:sz w:val="20"/>
                <w:szCs w:val="20"/>
              </w:rPr>
            </w:pPr>
            <w:r>
              <w:rPr>
                <w:rFonts w:ascii="Calibri" w:eastAsia="Times New Roman" w:hAnsi="Calibri" w:cs="Calibri"/>
                <w:sz w:val="20"/>
                <w:szCs w:val="20"/>
              </w:rPr>
              <w:t>Program ana taslak Program olup, Uzak şehirler olmaması koşulu ile Programa eklemeler bizlerle görüşülerek yapıla bilinir.</w:t>
            </w:r>
          </w:p>
          <w:p w:rsidR="00DF1C2A" w:rsidRDefault="00DF1C2A" w:rsidP="00D73274">
            <w:pPr>
              <w:pStyle w:val="ListeParagraf"/>
              <w:numPr>
                <w:ilvl w:val="0"/>
                <w:numId w:val="6"/>
              </w:numPr>
              <w:spacing w:before="150" w:after="150" w:line="240" w:lineRule="atLeast"/>
              <w:jc w:val="both"/>
              <w:outlineLvl w:val="4"/>
              <w:rPr>
                <w:rFonts w:ascii="Calibri" w:eastAsia="Times New Roman" w:hAnsi="Calibri" w:cs="Calibri"/>
                <w:sz w:val="20"/>
                <w:szCs w:val="20"/>
              </w:rPr>
            </w:pPr>
            <w:r>
              <w:rPr>
                <w:rFonts w:ascii="Calibri" w:eastAsia="Times New Roman" w:hAnsi="Calibri" w:cs="Calibri"/>
                <w:sz w:val="20"/>
                <w:szCs w:val="20"/>
              </w:rPr>
              <w:t>Otellerimiz benzeri şeklinde verilmiş olup, sözleşme aşamasında tam otel isimleri bildirilir.</w:t>
            </w:r>
          </w:p>
          <w:p w:rsidR="00DF1C2A" w:rsidRPr="00D73274" w:rsidRDefault="00DF1C2A" w:rsidP="00D73274">
            <w:pPr>
              <w:pStyle w:val="ListeParagraf"/>
              <w:numPr>
                <w:ilvl w:val="0"/>
                <w:numId w:val="6"/>
              </w:numPr>
              <w:spacing w:before="150" w:after="150" w:line="240" w:lineRule="atLeast"/>
              <w:jc w:val="both"/>
              <w:outlineLvl w:val="4"/>
              <w:rPr>
                <w:rFonts w:ascii="Calibri" w:eastAsia="Times New Roman" w:hAnsi="Calibri" w:cs="Calibri"/>
                <w:sz w:val="20"/>
                <w:szCs w:val="20"/>
              </w:rPr>
            </w:pPr>
            <w:r>
              <w:rPr>
                <w:rFonts w:ascii="Calibri" w:eastAsia="Times New Roman" w:hAnsi="Calibri" w:cs="Calibri"/>
                <w:sz w:val="20"/>
                <w:szCs w:val="20"/>
              </w:rPr>
              <w:t xml:space="preserve">Bildirilen Program ve fiyat mail ile gönderildiği an itibariyle </w:t>
            </w:r>
            <w:r w:rsidRPr="00DF1C2A">
              <w:rPr>
                <w:rFonts w:ascii="Calibri" w:eastAsia="Times New Roman" w:hAnsi="Calibri" w:cs="Calibri"/>
                <w:b/>
                <w:sz w:val="20"/>
                <w:szCs w:val="20"/>
              </w:rPr>
              <w:t>10 Gün geçerli</w:t>
            </w:r>
            <w:r>
              <w:rPr>
                <w:rFonts w:ascii="Calibri" w:eastAsia="Times New Roman" w:hAnsi="Calibri" w:cs="Calibri"/>
                <w:sz w:val="20"/>
                <w:szCs w:val="20"/>
              </w:rPr>
              <w:t xml:space="preserve"> olacaktır. Sözleşmesi bu sürede yapılmamış program fiyat güncelliğini kaybedecektir, </w:t>
            </w:r>
            <w:proofErr w:type="spellStart"/>
            <w:r>
              <w:rPr>
                <w:rFonts w:ascii="Calibri" w:eastAsia="Times New Roman" w:hAnsi="Calibri" w:cs="Calibri"/>
                <w:sz w:val="20"/>
                <w:szCs w:val="20"/>
              </w:rPr>
              <w:t>Acenta</w:t>
            </w:r>
            <w:proofErr w:type="spellEnd"/>
            <w:r>
              <w:rPr>
                <w:rFonts w:ascii="Calibri" w:eastAsia="Times New Roman" w:hAnsi="Calibri" w:cs="Calibri"/>
                <w:sz w:val="20"/>
                <w:szCs w:val="20"/>
              </w:rPr>
              <w:t xml:space="preserve"> Yeni fiyat belirleyebilir veya Ek süre verebilir.</w:t>
            </w:r>
          </w:p>
        </w:tc>
      </w:tr>
    </w:tbl>
    <w:p w:rsidR="00513B80" w:rsidRDefault="00513B80" w:rsidP="00513B80">
      <w:pPr>
        <w:pStyle w:val="AralkYok"/>
        <w:ind w:left="360"/>
        <w:rPr>
          <w:rFonts w:ascii="Calibri" w:hAnsi="Calibri" w:cs="Calibri"/>
          <w:sz w:val="20"/>
          <w:szCs w:val="20"/>
        </w:rPr>
      </w:pPr>
    </w:p>
    <w:p w:rsidR="001870D9" w:rsidRPr="00E36F1F" w:rsidRDefault="001870D9" w:rsidP="001870D9">
      <w:pPr>
        <w:pStyle w:val="AralkYok"/>
        <w:ind w:left="720"/>
        <w:rPr>
          <w:rFonts w:ascii="Calibri" w:hAnsi="Calibri" w:cs="Calibri"/>
          <w:sz w:val="20"/>
          <w:szCs w:val="20"/>
        </w:rPr>
      </w:pPr>
    </w:p>
    <w:tbl>
      <w:tblPr>
        <w:tblStyle w:val="TabloKlavuzu"/>
        <w:tblW w:w="113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1" w:themeFillShade="80"/>
        <w:tblLook w:val="04A0" w:firstRow="1" w:lastRow="0" w:firstColumn="1" w:lastColumn="0" w:noHBand="0" w:noVBand="1"/>
      </w:tblPr>
      <w:tblGrid>
        <w:gridCol w:w="5671"/>
        <w:gridCol w:w="3657"/>
        <w:gridCol w:w="1987"/>
      </w:tblGrid>
      <w:tr w:rsidR="003E2258" w:rsidRPr="00E36F1F" w:rsidTr="00064003">
        <w:trPr>
          <w:trHeight w:val="672"/>
        </w:trPr>
        <w:tc>
          <w:tcPr>
            <w:tcW w:w="5671" w:type="dxa"/>
            <w:vMerge w:val="restart"/>
            <w:shd w:val="clear" w:color="auto" w:fill="1F4E79" w:themeFill="accent1" w:themeFillShade="80"/>
          </w:tcPr>
          <w:p w:rsidR="001870D9" w:rsidRPr="00E36F1F" w:rsidRDefault="001870D9" w:rsidP="001D64BC">
            <w:pPr>
              <w:rPr>
                <w:rFonts w:ascii="Calibri" w:hAnsi="Calibri" w:cs="Calibri"/>
                <w:color w:val="FFFFFF" w:themeColor="background1"/>
                <w:sz w:val="20"/>
                <w:szCs w:val="20"/>
              </w:rPr>
            </w:pPr>
          </w:p>
          <w:p w:rsidR="001870D9" w:rsidRPr="00DD0986" w:rsidRDefault="001870D9" w:rsidP="001D64BC">
            <w:pPr>
              <w:rPr>
                <w:rFonts w:ascii="Calibri" w:hAnsi="Calibri" w:cs="Calibri"/>
                <w:b/>
                <w:color w:val="FFFFFF" w:themeColor="background1"/>
                <w:sz w:val="24"/>
                <w:szCs w:val="24"/>
              </w:rPr>
            </w:pPr>
            <w:r w:rsidRPr="00E36F1F">
              <w:rPr>
                <w:rFonts w:ascii="Calibri" w:hAnsi="Calibri" w:cs="Calibri"/>
                <w:color w:val="FFFFFF" w:themeColor="background1"/>
                <w:sz w:val="20"/>
                <w:szCs w:val="20"/>
              </w:rPr>
              <w:br/>
            </w:r>
            <w:proofErr w:type="spellStart"/>
            <w:r w:rsidR="00DD0986" w:rsidRPr="00DD0986">
              <w:rPr>
                <w:rFonts w:ascii="Calibri" w:hAnsi="Calibri" w:cs="Calibri"/>
                <w:b/>
                <w:color w:val="FFFFFF" w:themeColor="background1"/>
                <w:sz w:val="24"/>
                <w:szCs w:val="24"/>
              </w:rPr>
              <w:t>Four</w:t>
            </w:r>
            <w:proofErr w:type="spellEnd"/>
            <w:r w:rsidR="00DD0986" w:rsidRPr="00DD0986">
              <w:rPr>
                <w:rFonts w:ascii="Calibri" w:hAnsi="Calibri" w:cs="Calibri"/>
                <w:b/>
                <w:color w:val="FFFFFF" w:themeColor="background1"/>
                <w:sz w:val="24"/>
                <w:szCs w:val="24"/>
              </w:rPr>
              <w:t xml:space="preserve"> </w:t>
            </w:r>
            <w:proofErr w:type="spellStart"/>
            <w:r w:rsidR="00DD0986" w:rsidRPr="00DD0986">
              <w:rPr>
                <w:rFonts w:ascii="Calibri" w:hAnsi="Calibri" w:cs="Calibri"/>
                <w:b/>
                <w:color w:val="FFFFFF" w:themeColor="background1"/>
                <w:sz w:val="24"/>
                <w:szCs w:val="24"/>
              </w:rPr>
              <w:t>Points</w:t>
            </w:r>
            <w:proofErr w:type="spellEnd"/>
            <w:r w:rsidR="00DD0986" w:rsidRPr="00DD0986">
              <w:rPr>
                <w:rFonts w:ascii="Calibri" w:hAnsi="Calibri" w:cs="Calibri"/>
                <w:b/>
                <w:color w:val="FFFFFF" w:themeColor="background1"/>
                <w:sz w:val="24"/>
                <w:szCs w:val="24"/>
              </w:rPr>
              <w:t xml:space="preserve"> </w:t>
            </w:r>
            <w:proofErr w:type="spellStart"/>
            <w:r w:rsidR="00DD0986" w:rsidRPr="00DD0986">
              <w:rPr>
                <w:rFonts w:ascii="Calibri" w:hAnsi="Calibri" w:cs="Calibri"/>
                <w:b/>
                <w:color w:val="FFFFFF" w:themeColor="background1"/>
                <w:sz w:val="24"/>
                <w:szCs w:val="24"/>
              </w:rPr>
              <w:t>by</w:t>
            </w:r>
            <w:proofErr w:type="spellEnd"/>
            <w:r w:rsidR="00DD0986" w:rsidRPr="00DD0986">
              <w:rPr>
                <w:rFonts w:ascii="Calibri" w:hAnsi="Calibri" w:cs="Calibri"/>
                <w:b/>
                <w:color w:val="FFFFFF" w:themeColor="background1"/>
                <w:sz w:val="24"/>
                <w:szCs w:val="24"/>
              </w:rPr>
              <w:t xml:space="preserve"> Sheraton </w:t>
            </w:r>
            <w:proofErr w:type="spellStart"/>
            <w:r w:rsidR="00DD0986" w:rsidRPr="00DD0986">
              <w:rPr>
                <w:rFonts w:ascii="Calibri" w:hAnsi="Calibri" w:cs="Calibri"/>
                <w:b/>
                <w:color w:val="FFFFFF" w:themeColor="background1"/>
                <w:sz w:val="24"/>
                <w:szCs w:val="24"/>
              </w:rPr>
              <w:t>Production</w:t>
            </w:r>
            <w:proofErr w:type="spellEnd"/>
            <w:r w:rsidR="00DD0986" w:rsidRPr="00DD0986">
              <w:rPr>
                <w:rFonts w:ascii="Calibri" w:hAnsi="Calibri" w:cs="Calibri"/>
                <w:b/>
                <w:color w:val="FFFFFF" w:themeColor="background1"/>
                <w:sz w:val="24"/>
                <w:szCs w:val="24"/>
              </w:rPr>
              <w:t xml:space="preserve"> City</w:t>
            </w:r>
            <w:r w:rsidR="008802B6">
              <w:rPr>
                <w:rFonts w:ascii="Calibri" w:hAnsi="Calibri" w:cs="Calibri"/>
                <w:b/>
                <w:color w:val="FFFFFF" w:themeColor="background1"/>
                <w:sz w:val="24"/>
                <w:szCs w:val="24"/>
              </w:rPr>
              <w:t xml:space="preserve"> Benzeri</w:t>
            </w:r>
          </w:p>
        </w:tc>
        <w:tc>
          <w:tcPr>
            <w:tcW w:w="3657" w:type="dxa"/>
            <w:shd w:val="clear" w:color="auto" w:fill="1F4E79" w:themeFill="accent1" w:themeFillShade="80"/>
          </w:tcPr>
          <w:p w:rsidR="003E2258" w:rsidRPr="00E36F1F" w:rsidRDefault="003E2258" w:rsidP="00064003">
            <w:pPr>
              <w:jc w:val="right"/>
              <w:rPr>
                <w:rFonts w:ascii="Calibri" w:hAnsi="Calibri" w:cs="Calibri"/>
                <w:color w:val="FFFFFF" w:themeColor="background1"/>
                <w:sz w:val="20"/>
                <w:szCs w:val="20"/>
              </w:rPr>
            </w:pPr>
          </w:p>
          <w:p w:rsidR="001870D9" w:rsidRPr="00E36F1F" w:rsidRDefault="001870D9" w:rsidP="00064003">
            <w:pPr>
              <w:jc w:val="right"/>
              <w:rPr>
                <w:rFonts w:ascii="Calibri" w:hAnsi="Calibri" w:cs="Calibri"/>
                <w:color w:val="FFFFFF" w:themeColor="background1"/>
                <w:sz w:val="20"/>
                <w:szCs w:val="20"/>
              </w:rPr>
            </w:pPr>
            <w:r w:rsidRPr="00E36F1F">
              <w:rPr>
                <w:rFonts w:ascii="Calibri" w:hAnsi="Calibri" w:cs="Calibri"/>
                <w:color w:val="FFFFFF" w:themeColor="background1"/>
                <w:sz w:val="20"/>
                <w:szCs w:val="20"/>
              </w:rPr>
              <w:t>İKİ KİŞİLİK ODA</w:t>
            </w:r>
            <w:r w:rsidR="00CD2598">
              <w:rPr>
                <w:rFonts w:ascii="Calibri" w:hAnsi="Calibri" w:cs="Calibri"/>
                <w:color w:val="FFFFFF" w:themeColor="background1"/>
                <w:sz w:val="20"/>
                <w:szCs w:val="20"/>
              </w:rPr>
              <w:t>’DA KONAKLAMA</w:t>
            </w:r>
            <w:r w:rsidRPr="00E36F1F">
              <w:rPr>
                <w:rFonts w:ascii="Calibri" w:hAnsi="Calibri" w:cs="Calibri"/>
                <w:color w:val="FFFFFF" w:themeColor="background1"/>
                <w:sz w:val="20"/>
                <w:szCs w:val="20"/>
              </w:rPr>
              <w:t xml:space="preserve"> KİŞİ BAŞI</w:t>
            </w:r>
          </w:p>
        </w:tc>
        <w:tc>
          <w:tcPr>
            <w:tcW w:w="1987" w:type="dxa"/>
            <w:shd w:val="clear" w:color="auto" w:fill="1F4E79" w:themeFill="accent1" w:themeFillShade="80"/>
          </w:tcPr>
          <w:p w:rsidR="003E2258" w:rsidRPr="00E36F1F" w:rsidRDefault="003E2258" w:rsidP="00064003">
            <w:pPr>
              <w:pStyle w:val="AralkYok"/>
              <w:rPr>
                <w:rFonts w:ascii="Calibri" w:hAnsi="Calibri" w:cs="Calibri"/>
                <w:b/>
                <w:color w:val="FFFFFF" w:themeColor="background1"/>
                <w:sz w:val="20"/>
                <w:szCs w:val="20"/>
              </w:rPr>
            </w:pPr>
          </w:p>
          <w:p w:rsidR="001870D9" w:rsidRPr="00E36F1F" w:rsidRDefault="001870D9" w:rsidP="005A7FAC">
            <w:pPr>
              <w:pStyle w:val="AralkYok"/>
              <w:rPr>
                <w:rFonts w:ascii="Calibri" w:hAnsi="Calibri" w:cs="Calibri"/>
                <w:b/>
                <w:color w:val="FFFFFF" w:themeColor="background1"/>
                <w:sz w:val="20"/>
                <w:szCs w:val="20"/>
              </w:rPr>
            </w:pPr>
            <w:r w:rsidRPr="00E36F1F">
              <w:rPr>
                <w:rFonts w:ascii="Calibri" w:hAnsi="Calibri" w:cs="Calibri"/>
                <w:b/>
                <w:color w:val="FFFFFF" w:themeColor="background1"/>
                <w:sz w:val="20"/>
                <w:szCs w:val="20"/>
              </w:rPr>
              <w:t>1</w:t>
            </w:r>
            <w:r w:rsidR="00CD2598">
              <w:rPr>
                <w:rFonts w:ascii="Calibri" w:hAnsi="Calibri" w:cs="Calibri"/>
                <w:b/>
                <w:color w:val="FFFFFF" w:themeColor="background1"/>
                <w:sz w:val="20"/>
                <w:szCs w:val="20"/>
              </w:rPr>
              <w:t>.</w:t>
            </w:r>
            <w:r w:rsidR="00555203">
              <w:rPr>
                <w:rFonts w:ascii="Calibri" w:hAnsi="Calibri" w:cs="Calibri"/>
                <w:b/>
                <w:color w:val="FFFFFF" w:themeColor="background1"/>
                <w:sz w:val="20"/>
                <w:szCs w:val="20"/>
              </w:rPr>
              <w:t>1</w:t>
            </w:r>
            <w:r w:rsidR="005A7FAC">
              <w:rPr>
                <w:rFonts w:ascii="Calibri" w:hAnsi="Calibri" w:cs="Calibri"/>
                <w:b/>
                <w:color w:val="FFFFFF" w:themeColor="background1"/>
                <w:sz w:val="20"/>
                <w:szCs w:val="20"/>
              </w:rPr>
              <w:t>0</w:t>
            </w:r>
            <w:r w:rsidR="00CD2598">
              <w:rPr>
                <w:rFonts w:ascii="Calibri" w:hAnsi="Calibri" w:cs="Calibri"/>
                <w:b/>
                <w:color w:val="FFFFFF" w:themeColor="background1"/>
                <w:sz w:val="20"/>
                <w:szCs w:val="20"/>
              </w:rPr>
              <w:t>0 USD</w:t>
            </w:r>
          </w:p>
        </w:tc>
      </w:tr>
      <w:tr w:rsidR="003E2258" w:rsidRPr="00E36F1F" w:rsidTr="00064003">
        <w:trPr>
          <w:trHeight w:val="636"/>
        </w:trPr>
        <w:tc>
          <w:tcPr>
            <w:tcW w:w="5671" w:type="dxa"/>
            <w:vMerge/>
            <w:shd w:val="clear" w:color="auto" w:fill="1F4E79" w:themeFill="accent1" w:themeFillShade="80"/>
          </w:tcPr>
          <w:p w:rsidR="001870D9" w:rsidRPr="00E36F1F" w:rsidRDefault="001870D9" w:rsidP="001D64BC">
            <w:pPr>
              <w:jc w:val="center"/>
              <w:rPr>
                <w:rFonts w:ascii="Calibri" w:hAnsi="Calibri" w:cs="Calibri"/>
                <w:color w:val="FFFFFF" w:themeColor="background1"/>
                <w:sz w:val="20"/>
                <w:szCs w:val="20"/>
              </w:rPr>
            </w:pPr>
          </w:p>
        </w:tc>
        <w:tc>
          <w:tcPr>
            <w:tcW w:w="3657" w:type="dxa"/>
            <w:shd w:val="clear" w:color="auto" w:fill="1F4E79" w:themeFill="accent1" w:themeFillShade="80"/>
          </w:tcPr>
          <w:p w:rsidR="003E2258" w:rsidRPr="00E36F1F" w:rsidRDefault="003E2258" w:rsidP="00064003">
            <w:pPr>
              <w:jc w:val="right"/>
              <w:rPr>
                <w:rFonts w:ascii="Calibri" w:hAnsi="Calibri" w:cs="Calibri"/>
                <w:color w:val="FFFFFF" w:themeColor="background1"/>
                <w:sz w:val="20"/>
                <w:szCs w:val="20"/>
              </w:rPr>
            </w:pPr>
          </w:p>
          <w:p w:rsidR="001870D9" w:rsidRPr="00E36F1F" w:rsidRDefault="001870D9" w:rsidP="00064003">
            <w:pPr>
              <w:jc w:val="right"/>
              <w:rPr>
                <w:rFonts w:ascii="Calibri" w:hAnsi="Calibri" w:cs="Calibri"/>
                <w:color w:val="FFFFFF" w:themeColor="background1"/>
                <w:sz w:val="20"/>
                <w:szCs w:val="20"/>
              </w:rPr>
            </w:pPr>
            <w:r w:rsidRPr="00E36F1F">
              <w:rPr>
                <w:rFonts w:ascii="Calibri" w:hAnsi="Calibri" w:cs="Calibri"/>
                <w:color w:val="FFFFFF" w:themeColor="background1"/>
                <w:sz w:val="20"/>
                <w:szCs w:val="20"/>
              </w:rPr>
              <w:t>TEK KİŞİLİK ODA’DA KONAKLAMA</w:t>
            </w:r>
          </w:p>
        </w:tc>
        <w:tc>
          <w:tcPr>
            <w:tcW w:w="1987" w:type="dxa"/>
            <w:shd w:val="clear" w:color="auto" w:fill="1F4E79" w:themeFill="accent1" w:themeFillShade="80"/>
          </w:tcPr>
          <w:p w:rsidR="003E2258" w:rsidRPr="00E36F1F" w:rsidRDefault="003E2258" w:rsidP="00064003">
            <w:pPr>
              <w:pStyle w:val="AralkYok"/>
              <w:rPr>
                <w:rFonts w:ascii="Calibri" w:hAnsi="Calibri" w:cs="Calibri"/>
                <w:b/>
                <w:color w:val="FFFFFF" w:themeColor="background1"/>
                <w:sz w:val="20"/>
                <w:szCs w:val="20"/>
              </w:rPr>
            </w:pPr>
          </w:p>
          <w:p w:rsidR="001870D9" w:rsidRPr="00E36F1F" w:rsidRDefault="00CD2598" w:rsidP="00555203">
            <w:pPr>
              <w:pStyle w:val="AralkYok"/>
              <w:rPr>
                <w:rFonts w:ascii="Calibri" w:hAnsi="Calibri" w:cs="Calibri"/>
                <w:b/>
                <w:color w:val="FFFFFF" w:themeColor="background1"/>
                <w:sz w:val="20"/>
                <w:szCs w:val="20"/>
              </w:rPr>
            </w:pPr>
            <w:r w:rsidRPr="00E36F1F">
              <w:rPr>
                <w:rFonts w:ascii="Calibri" w:hAnsi="Calibri" w:cs="Calibri"/>
                <w:b/>
                <w:color w:val="FFFFFF" w:themeColor="background1"/>
                <w:sz w:val="20"/>
                <w:szCs w:val="20"/>
              </w:rPr>
              <w:t>1</w:t>
            </w:r>
            <w:r>
              <w:rPr>
                <w:rFonts w:ascii="Calibri" w:hAnsi="Calibri" w:cs="Calibri"/>
                <w:b/>
                <w:color w:val="FFFFFF" w:themeColor="background1"/>
                <w:sz w:val="20"/>
                <w:szCs w:val="20"/>
              </w:rPr>
              <w:t>.</w:t>
            </w:r>
            <w:r w:rsidR="005A7FAC">
              <w:rPr>
                <w:rFonts w:ascii="Calibri" w:hAnsi="Calibri" w:cs="Calibri"/>
                <w:b/>
                <w:color w:val="FFFFFF" w:themeColor="background1"/>
                <w:sz w:val="20"/>
                <w:szCs w:val="20"/>
              </w:rPr>
              <w:t>30</w:t>
            </w:r>
            <w:r>
              <w:rPr>
                <w:rFonts w:ascii="Calibri" w:hAnsi="Calibri" w:cs="Calibri"/>
                <w:b/>
                <w:color w:val="FFFFFF" w:themeColor="background1"/>
                <w:sz w:val="20"/>
                <w:szCs w:val="20"/>
              </w:rPr>
              <w:t>0 USD</w:t>
            </w:r>
          </w:p>
        </w:tc>
      </w:tr>
    </w:tbl>
    <w:p w:rsidR="009D36D4" w:rsidRPr="00E36F1F" w:rsidRDefault="009D36D4" w:rsidP="001870D9">
      <w:pPr>
        <w:rPr>
          <w:rFonts w:ascii="Calibri" w:hAnsi="Calibri" w:cs="Calibri"/>
          <w:sz w:val="20"/>
          <w:szCs w:val="20"/>
        </w:rPr>
      </w:pPr>
      <w:bookmarkStart w:id="0" w:name="_GoBack"/>
      <w:bookmarkEnd w:id="0"/>
    </w:p>
    <w:sectPr w:rsidR="009D36D4" w:rsidRPr="00E36F1F" w:rsidSect="003E2258">
      <w:headerReference w:type="default" r:id="rId8"/>
      <w:footerReference w:type="default" r:id="rId9"/>
      <w:pgSz w:w="11906" w:h="16838"/>
      <w:pgMar w:top="720" w:right="720" w:bottom="720" w:left="720" w:header="68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4C9" w:rsidRDefault="004144C9" w:rsidP="002F6D0E">
      <w:pPr>
        <w:spacing w:after="0" w:line="240" w:lineRule="auto"/>
      </w:pPr>
      <w:r>
        <w:separator/>
      </w:r>
    </w:p>
  </w:endnote>
  <w:endnote w:type="continuationSeparator" w:id="0">
    <w:p w:rsidR="004144C9" w:rsidRDefault="004144C9" w:rsidP="002F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119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5244"/>
      <w:gridCol w:w="2835"/>
    </w:tblGrid>
    <w:tr w:rsidR="00FF02F3" w:rsidTr="003E2258">
      <w:tc>
        <w:tcPr>
          <w:tcW w:w="3120" w:type="dxa"/>
          <w:shd w:val="clear" w:color="auto" w:fill="D0CECE" w:themeFill="background2" w:themeFillShade="E6"/>
        </w:tcPr>
        <w:p w:rsidR="00FF02F3" w:rsidRPr="00FF02F3" w:rsidRDefault="003E2258" w:rsidP="003E2258">
          <w:pPr>
            <w:pStyle w:val="Altbilgi"/>
            <w:tabs>
              <w:tab w:val="clear" w:pos="4536"/>
              <w:tab w:val="clear" w:pos="9072"/>
              <w:tab w:val="left" w:pos="1019"/>
            </w:tabs>
            <w:rPr>
              <w:b/>
            </w:rPr>
          </w:pPr>
          <w:r>
            <w:rPr>
              <w:b/>
            </w:rPr>
            <w:t xml:space="preserve"> </w:t>
          </w:r>
          <w:r w:rsidR="00FF02F3" w:rsidRPr="00FF02F3">
            <w:rPr>
              <w:b/>
            </w:rPr>
            <w:t>Yurt Dışı İş Gezisi Destek Bedeli</w:t>
          </w:r>
        </w:p>
      </w:tc>
      <w:tc>
        <w:tcPr>
          <w:tcW w:w="5244" w:type="dxa"/>
          <w:vMerge w:val="restart"/>
        </w:tcPr>
        <w:p w:rsidR="00FF02F3" w:rsidRPr="00FF02F3" w:rsidRDefault="00FF02F3" w:rsidP="003E2258">
          <w:pPr>
            <w:pStyle w:val="Altbilgi"/>
            <w:tabs>
              <w:tab w:val="clear" w:pos="4536"/>
              <w:tab w:val="clear" w:pos="9072"/>
              <w:tab w:val="left" w:pos="1019"/>
            </w:tabs>
            <w:jc w:val="center"/>
            <w:rPr>
              <w:b/>
            </w:rPr>
          </w:pPr>
          <w:proofErr w:type="spellStart"/>
          <w:r>
            <w:rPr>
              <w:b/>
            </w:rPr>
            <w:t>Argeon</w:t>
          </w:r>
          <w:proofErr w:type="spellEnd"/>
          <w:r>
            <w:rPr>
              <w:b/>
            </w:rPr>
            <w:t xml:space="preserve"> Turizm İnşaat Sanayi Ticaret Limited Şirketi</w:t>
          </w:r>
          <w:r>
            <w:rPr>
              <w:b/>
            </w:rPr>
            <w:br/>
          </w:r>
          <w:proofErr w:type="spellStart"/>
          <w:r w:rsidRPr="00FF02F3">
            <w:t>Sabip</w:t>
          </w:r>
          <w:proofErr w:type="spellEnd"/>
          <w:r w:rsidRPr="00FF02F3">
            <w:t xml:space="preserve"> Ata Mah</w:t>
          </w:r>
          <w:r>
            <w:t xml:space="preserve">. Hayat </w:t>
          </w:r>
          <w:proofErr w:type="spellStart"/>
          <w:r>
            <w:t>Sk</w:t>
          </w:r>
          <w:proofErr w:type="spellEnd"/>
          <w:r>
            <w:t>. No:11-2 Meram K</w:t>
          </w:r>
          <w:r w:rsidRPr="00FF02F3">
            <w:t>ONYA</w:t>
          </w:r>
          <w:r>
            <w:br/>
          </w:r>
          <w:r w:rsidRPr="003E2258">
            <w:t>0332 352 31</w:t>
          </w:r>
          <w:r w:rsidR="003E2258" w:rsidRPr="003E2258">
            <w:t xml:space="preserve"> </w:t>
          </w:r>
          <w:r w:rsidRPr="003E2258">
            <w:t xml:space="preserve">32 </w:t>
          </w:r>
          <w:r w:rsidR="003E2258" w:rsidRPr="003E2258">
            <w:t xml:space="preserve">| </w:t>
          </w:r>
          <w:hyperlink r:id="rId1" w:history="1">
            <w:r w:rsidR="003E2258" w:rsidRPr="003E2258">
              <w:rPr>
                <w:rStyle w:val="Kpr"/>
                <w:color w:val="auto"/>
                <w:u w:val="none"/>
              </w:rPr>
              <w:t>argeontur.com</w:t>
            </w:r>
          </w:hyperlink>
        </w:p>
      </w:tc>
      <w:tc>
        <w:tcPr>
          <w:tcW w:w="2835" w:type="dxa"/>
          <w:shd w:val="clear" w:color="auto" w:fill="D0CECE" w:themeFill="background2" w:themeFillShade="E6"/>
        </w:tcPr>
        <w:p w:rsidR="00FF02F3" w:rsidRDefault="00FF02F3" w:rsidP="00FF02F3">
          <w:pPr>
            <w:pStyle w:val="Altbilgi"/>
            <w:tabs>
              <w:tab w:val="clear" w:pos="4536"/>
              <w:tab w:val="clear" w:pos="9072"/>
              <w:tab w:val="left" w:pos="1019"/>
            </w:tabs>
            <w:jc w:val="center"/>
          </w:pPr>
          <w:r>
            <w:rPr>
              <w:b/>
            </w:rPr>
            <w:t>Bize Direkt Ulaşın</w:t>
          </w:r>
        </w:p>
      </w:tc>
    </w:tr>
    <w:tr w:rsidR="00FF02F3" w:rsidTr="003E2258">
      <w:trPr>
        <w:trHeight w:val="562"/>
      </w:trPr>
      <w:tc>
        <w:tcPr>
          <w:tcW w:w="3120" w:type="dxa"/>
        </w:tcPr>
        <w:p w:rsidR="00FF02F3" w:rsidRPr="00FF02F3" w:rsidRDefault="00FF02F3" w:rsidP="00FF02F3">
          <w:pPr>
            <w:pStyle w:val="Altbilgi"/>
            <w:tabs>
              <w:tab w:val="clear" w:pos="4536"/>
              <w:tab w:val="clear" w:pos="9072"/>
              <w:tab w:val="left" w:pos="1019"/>
            </w:tabs>
            <w:spacing w:line="276" w:lineRule="auto"/>
            <w:jc w:val="center"/>
            <w:rPr>
              <w:b/>
              <w:sz w:val="36"/>
              <w:szCs w:val="36"/>
            </w:rPr>
          </w:pPr>
          <w:r w:rsidRPr="00FF02F3">
            <w:rPr>
              <w:b/>
              <w:sz w:val="36"/>
              <w:szCs w:val="36"/>
            </w:rPr>
            <w:t>50.000 ₺ Olmuştur.</w:t>
          </w:r>
        </w:p>
      </w:tc>
      <w:tc>
        <w:tcPr>
          <w:tcW w:w="5244" w:type="dxa"/>
          <w:vMerge/>
        </w:tcPr>
        <w:p w:rsidR="00FF02F3" w:rsidRDefault="00FF02F3" w:rsidP="00FF02F3">
          <w:pPr>
            <w:pStyle w:val="Altbilgi"/>
            <w:tabs>
              <w:tab w:val="clear" w:pos="4536"/>
              <w:tab w:val="clear" w:pos="9072"/>
              <w:tab w:val="left" w:pos="1019"/>
            </w:tabs>
          </w:pPr>
        </w:p>
      </w:tc>
      <w:tc>
        <w:tcPr>
          <w:tcW w:w="2835" w:type="dxa"/>
        </w:tcPr>
        <w:p w:rsidR="00FF02F3" w:rsidRPr="003E2258" w:rsidRDefault="00FF02F3" w:rsidP="003E2258">
          <w:pPr>
            <w:pStyle w:val="Altbilgi"/>
            <w:tabs>
              <w:tab w:val="clear" w:pos="4536"/>
              <w:tab w:val="clear" w:pos="9072"/>
              <w:tab w:val="left" w:pos="1019"/>
            </w:tabs>
            <w:spacing w:line="360" w:lineRule="auto"/>
            <w:jc w:val="center"/>
            <w:rPr>
              <w:b/>
              <w:sz w:val="40"/>
              <w:szCs w:val="40"/>
            </w:rPr>
          </w:pPr>
          <w:r w:rsidRPr="00FF02F3">
            <w:rPr>
              <w:b/>
              <w:sz w:val="36"/>
              <w:szCs w:val="36"/>
            </w:rPr>
            <w:t>0532 575 60 40</w:t>
          </w:r>
        </w:p>
      </w:tc>
    </w:tr>
  </w:tbl>
  <w:p w:rsidR="00FF02F3" w:rsidRDefault="00FF02F3" w:rsidP="003E2258">
    <w:pPr>
      <w:pStyle w:val="Altbilgi"/>
      <w:tabs>
        <w:tab w:val="clear" w:pos="4536"/>
        <w:tab w:val="clear" w:pos="9072"/>
        <w:tab w:val="left" w:pos="101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4C9" w:rsidRDefault="004144C9" w:rsidP="002F6D0E">
      <w:pPr>
        <w:spacing w:after="0" w:line="240" w:lineRule="auto"/>
      </w:pPr>
      <w:r>
        <w:separator/>
      </w:r>
    </w:p>
  </w:footnote>
  <w:footnote w:type="continuationSeparator" w:id="0">
    <w:p w:rsidR="004144C9" w:rsidRDefault="004144C9" w:rsidP="002F6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D0E" w:rsidRDefault="003E2258">
    <w:pPr>
      <w:pStyle w:val="stbilgi"/>
    </w:pPr>
    <w:r>
      <w:rPr>
        <w:noProof/>
        <w:lang w:eastAsia="tr-TR"/>
      </w:rPr>
      <w:drawing>
        <wp:anchor distT="0" distB="0" distL="114300" distR="114300" simplePos="0" relativeHeight="251666432" behindDoc="0" locked="0" layoutInCell="1" allowOverlap="1" wp14:anchorId="2C046376" wp14:editId="3F687870">
          <wp:simplePos x="0" y="0"/>
          <wp:positionH relativeFrom="margin">
            <wp:posOffset>4778267</wp:posOffset>
          </wp:positionH>
          <wp:positionV relativeFrom="paragraph">
            <wp:posOffset>-379622</wp:posOffset>
          </wp:positionV>
          <wp:extent cx="1990844" cy="748163"/>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ÜM DÜNYA FUARLARI üst 2.png"/>
                  <pic:cNvPicPr/>
                </pic:nvPicPr>
                <pic:blipFill rotWithShape="1">
                  <a:blip r:embed="rId1">
                    <a:extLst>
                      <a:ext uri="{28A0092B-C50C-407E-A947-70E740481C1C}">
                        <a14:useLocalDpi xmlns:a14="http://schemas.microsoft.com/office/drawing/2010/main" val="0"/>
                      </a:ext>
                    </a:extLst>
                  </a:blip>
                  <a:srcRect l="73163" r="3396"/>
                  <a:stretch/>
                </pic:blipFill>
                <pic:spPr bwMode="auto">
                  <a:xfrm>
                    <a:off x="0" y="0"/>
                    <a:ext cx="1990844" cy="7481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8240" behindDoc="0" locked="0" layoutInCell="1" allowOverlap="1" wp14:anchorId="6DD30CFB" wp14:editId="54A5FA95">
          <wp:simplePos x="0" y="0"/>
          <wp:positionH relativeFrom="margin">
            <wp:posOffset>-258445</wp:posOffset>
          </wp:positionH>
          <wp:positionV relativeFrom="paragraph">
            <wp:posOffset>-301889</wp:posOffset>
          </wp:positionV>
          <wp:extent cx="2898140" cy="61595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ÜM DÜNYA FUARLARI üst 2.png"/>
                  <pic:cNvPicPr/>
                </pic:nvPicPr>
                <pic:blipFill rotWithShape="1">
                  <a:blip r:embed="rId1">
                    <a:extLst>
                      <a:ext uri="{28A0092B-C50C-407E-A947-70E740481C1C}">
                        <a14:useLocalDpi xmlns:a14="http://schemas.microsoft.com/office/drawing/2010/main" val="0"/>
                      </a:ext>
                    </a:extLst>
                  </a:blip>
                  <a:srcRect r="58545"/>
                  <a:stretch/>
                </pic:blipFill>
                <pic:spPr bwMode="auto">
                  <a:xfrm>
                    <a:off x="0" y="0"/>
                    <a:ext cx="2898140" cy="615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F6D0E" w:rsidRDefault="002F6D0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0586"/>
    <w:multiLevelType w:val="hybridMultilevel"/>
    <w:tmpl w:val="F62822FC"/>
    <w:lvl w:ilvl="0" w:tplc="041F0001">
      <w:start w:val="1"/>
      <w:numFmt w:val="bullet"/>
      <w:lvlText w:val=""/>
      <w:lvlJc w:val="left"/>
      <w:pPr>
        <w:ind w:left="720" w:hanging="360"/>
      </w:pPr>
      <w:rPr>
        <w:rFonts w:ascii="Symbol" w:hAnsi="Symbol" w:hint="default"/>
      </w:rPr>
    </w:lvl>
    <w:lvl w:ilvl="1" w:tplc="8F88F7D6">
      <w:numFmt w:val="bullet"/>
      <w:lvlText w:val="•"/>
      <w:lvlJc w:val="left"/>
      <w:pPr>
        <w:ind w:left="1785" w:hanging="705"/>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D7252AF"/>
    <w:multiLevelType w:val="hybridMultilevel"/>
    <w:tmpl w:val="7C02C2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7B7353C"/>
    <w:multiLevelType w:val="hybridMultilevel"/>
    <w:tmpl w:val="ED78BF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64766A5"/>
    <w:multiLevelType w:val="hybridMultilevel"/>
    <w:tmpl w:val="2FC299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8BC1004"/>
    <w:multiLevelType w:val="hybridMultilevel"/>
    <w:tmpl w:val="4E4E67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A461C4D"/>
    <w:multiLevelType w:val="hybridMultilevel"/>
    <w:tmpl w:val="CA9C818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45"/>
    <w:rsid w:val="00002907"/>
    <w:rsid w:val="0003338D"/>
    <w:rsid w:val="00057CA6"/>
    <w:rsid w:val="00064003"/>
    <w:rsid w:val="00072462"/>
    <w:rsid w:val="00092E9B"/>
    <w:rsid w:val="000A22A2"/>
    <w:rsid w:val="001068DE"/>
    <w:rsid w:val="001419A3"/>
    <w:rsid w:val="0015630B"/>
    <w:rsid w:val="001870D9"/>
    <w:rsid w:val="00191B73"/>
    <w:rsid w:val="001B10D3"/>
    <w:rsid w:val="001B7348"/>
    <w:rsid w:val="001C71E1"/>
    <w:rsid w:val="0025122B"/>
    <w:rsid w:val="00261DE0"/>
    <w:rsid w:val="00270092"/>
    <w:rsid w:val="002732DA"/>
    <w:rsid w:val="0028038B"/>
    <w:rsid w:val="002F6D0E"/>
    <w:rsid w:val="00335FA7"/>
    <w:rsid w:val="00345059"/>
    <w:rsid w:val="00381CBA"/>
    <w:rsid w:val="003C2C85"/>
    <w:rsid w:val="003E2258"/>
    <w:rsid w:val="003F7620"/>
    <w:rsid w:val="004144C9"/>
    <w:rsid w:val="00425E7F"/>
    <w:rsid w:val="00444B30"/>
    <w:rsid w:val="00474F68"/>
    <w:rsid w:val="004C2FDA"/>
    <w:rsid w:val="00513B80"/>
    <w:rsid w:val="0053784E"/>
    <w:rsid w:val="00555203"/>
    <w:rsid w:val="005A5515"/>
    <w:rsid w:val="005A7FAC"/>
    <w:rsid w:val="005B530C"/>
    <w:rsid w:val="005C6E45"/>
    <w:rsid w:val="005F492D"/>
    <w:rsid w:val="005F714D"/>
    <w:rsid w:val="006427C2"/>
    <w:rsid w:val="00644484"/>
    <w:rsid w:val="006574B3"/>
    <w:rsid w:val="006948E7"/>
    <w:rsid w:val="006C763F"/>
    <w:rsid w:val="006E49BD"/>
    <w:rsid w:val="00713E6F"/>
    <w:rsid w:val="00721B2F"/>
    <w:rsid w:val="00734D36"/>
    <w:rsid w:val="00761321"/>
    <w:rsid w:val="00774158"/>
    <w:rsid w:val="007A25AF"/>
    <w:rsid w:val="007A7849"/>
    <w:rsid w:val="007B2439"/>
    <w:rsid w:val="00806F72"/>
    <w:rsid w:val="008802B6"/>
    <w:rsid w:val="008E44F8"/>
    <w:rsid w:val="008E6A68"/>
    <w:rsid w:val="009040A9"/>
    <w:rsid w:val="00961104"/>
    <w:rsid w:val="009745D3"/>
    <w:rsid w:val="009D3463"/>
    <w:rsid w:val="009D36D4"/>
    <w:rsid w:val="009E1B33"/>
    <w:rsid w:val="00A12DF7"/>
    <w:rsid w:val="00AA18BD"/>
    <w:rsid w:val="00AD5E38"/>
    <w:rsid w:val="00AF6D52"/>
    <w:rsid w:val="00B360E1"/>
    <w:rsid w:val="00B4259B"/>
    <w:rsid w:val="00B66EDF"/>
    <w:rsid w:val="00B85019"/>
    <w:rsid w:val="00BC59A4"/>
    <w:rsid w:val="00BE5AA9"/>
    <w:rsid w:val="00BF6FC5"/>
    <w:rsid w:val="00CB20A2"/>
    <w:rsid w:val="00CD2598"/>
    <w:rsid w:val="00D313D5"/>
    <w:rsid w:val="00D7014D"/>
    <w:rsid w:val="00D73274"/>
    <w:rsid w:val="00D963AD"/>
    <w:rsid w:val="00DD0986"/>
    <w:rsid w:val="00DF1C2A"/>
    <w:rsid w:val="00E36F1F"/>
    <w:rsid w:val="00F04AE3"/>
    <w:rsid w:val="00F7128E"/>
    <w:rsid w:val="00F8237F"/>
    <w:rsid w:val="00F85582"/>
    <w:rsid w:val="00FA527E"/>
    <w:rsid w:val="00FD5BA9"/>
    <w:rsid w:val="00FF02F3"/>
    <w:rsid w:val="00FF1B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935EB6-1228-4E46-9F03-22B48477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092E9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092E9B"/>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092E9B"/>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092E9B"/>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092E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F6D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6D0E"/>
  </w:style>
  <w:style w:type="paragraph" w:styleId="Altbilgi">
    <w:name w:val="footer"/>
    <w:basedOn w:val="Normal"/>
    <w:link w:val="AltbilgiChar"/>
    <w:uiPriority w:val="99"/>
    <w:unhideWhenUsed/>
    <w:rsid w:val="002F6D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6D0E"/>
  </w:style>
  <w:style w:type="paragraph" w:styleId="AralkYok">
    <w:name w:val="No Spacing"/>
    <w:uiPriority w:val="1"/>
    <w:qFormat/>
    <w:rsid w:val="005B530C"/>
    <w:pPr>
      <w:spacing w:after="0" w:line="240" w:lineRule="auto"/>
    </w:pPr>
  </w:style>
  <w:style w:type="table" w:styleId="TabloKlavuzu">
    <w:name w:val="Table Grid"/>
    <w:basedOn w:val="NormalTablo"/>
    <w:uiPriority w:val="59"/>
    <w:rsid w:val="00961104"/>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870D9"/>
    <w:pPr>
      <w:ind w:left="720"/>
      <w:contextualSpacing/>
    </w:pPr>
  </w:style>
  <w:style w:type="character" w:styleId="Kpr">
    <w:name w:val="Hyperlink"/>
    <w:basedOn w:val="VarsaylanParagrafYazTipi"/>
    <w:uiPriority w:val="99"/>
    <w:unhideWhenUsed/>
    <w:rsid w:val="003E22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95727">
      <w:bodyDiv w:val="1"/>
      <w:marLeft w:val="0"/>
      <w:marRight w:val="0"/>
      <w:marTop w:val="0"/>
      <w:marBottom w:val="0"/>
      <w:divBdr>
        <w:top w:val="none" w:sz="0" w:space="0" w:color="auto"/>
        <w:left w:val="none" w:sz="0" w:space="0" w:color="auto"/>
        <w:bottom w:val="none" w:sz="0" w:space="0" w:color="auto"/>
        <w:right w:val="none" w:sz="0" w:space="0" w:color="auto"/>
      </w:divBdr>
    </w:div>
    <w:div w:id="333921594">
      <w:bodyDiv w:val="1"/>
      <w:marLeft w:val="0"/>
      <w:marRight w:val="0"/>
      <w:marTop w:val="0"/>
      <w:marBottom w:val="0"/>
      <w:divBdr>
        <w:top w:val="none" w:sz="0" w:space="0" w:color="auto"/>
        <w:left w:val="none" w:sz="0" w:space="0" w:color="auto"/>
        <w:bottom w:val="none" w:sz="0" w:space="0" w:color="auto"/>
        <w:right w:val="none" w:sz="0" w:space="0" w:color="auto"/>
      </w:divBdr>
    </w:div>
    <w:div w:id="351995184">
      <w:bodyDiv w:val="1"/>
      <w:marLeft w:val="0"/>
      <w:marRight w:val="0"/>
      <w:marTop w:val="0"/>
      <w:marBottom w:val="0"/>
      <w:divBdr>
        <w:top w:val="none" w:sz="0" w:space="0" w:color="auto"/>
        <w:left w:val="none" w:sz="0" w:space="0" w:color="auto"/>
        <w:bottom w:val="none" w:sz="0" w:space="0" w:color="auto"/>
        <w:right w:val="none" w:sz="0" w:space="0" w:color="auto"/>
      </w:divBdr>
    </w:div>
    <w:div w:id="1846171413">
      <w:bodyDiv w:val="1"/>
      <w:marLeft w:val="0"/>
      <w:marRight w:val="0"/>
      <w:marTop w:val="0"/>
      <w:marBottom w:val="0"/>
      <w:divBdr>
        <w:top w:val="none" w:sz="0" w:space="0" w:color="auto"/>
        <w:left w:val="none" w:sz="0" w:space="0" w:color="auto"/>
        <w:bottom w:val="none" w:sz="0" w:space="0" w:color="auto"/>
        <w:right w:val="none" w:sz="0" w:space="0" w:color="auto"/>
      </w:divBdr>
      <w:divsChild>
        <w:div w:id="1707607500">
          <w:marLeft w:val="-225"/>
          <w:marRight w:val="-225"/>
          <w:marTop w:val="0"/>
          <w:marBottom w:val="450"/>
          <w:divBdr>
            <w:top w:val="none" w:sz="0" w:space="0" w:color="auto"/>
            <w:left w:val="none" w:sz="0" w:space="0" w:color="auto"/>
            <w:bottom w:val="single" w:sz="6" w:space="23" w:color="E0E0E0"/>
            <w:right w:val="none" w:sz="0" w:space="0" w:color="auto"/>
          </w:divBdr>
          <w:divsChild>
            <w:div w:id="489559838">
              <w:marLeft w:val="0"/>
              <w:marRight w:val="0"/>
              <w:marTop w:val="0"/>
              <w:marBottom w:val="0"/>
              <w:divBdr>
                <w:top w:val="none" w:sz="0" w:space="0" w:color="auto"/>
                <w:left w:val="none" w:sz="0" w:space="0" w:color="auto"/>
                <w:bottom w:val="none" w:sz="0" w:space="0" w:color="auto"/>
                <w:right w:val="single" w:sz="12" w:space="11" w:color="E0E0E0"/>
              </w:divBdr>
              <w:divsChild>
                <w:div w:id="827132562">
                  <w:marLeft w:val="0"/>
                  <w:marRight w:val="0"/>
                  <w:marTop w:val="0"/>
                  <w:marBottom w:val="0"/>
                  <w:divBdr>
                    <w:top w:val="none" w:sz="0" w:space="0" w:color="auto"/>
                    <w:left w:val="none" w:sz="0" w:space="0" w:color="auto"/>
                    <w:bottom w:val="none" w:sz="0" w:space="0" w:color="auto"/>
                    <w:right w:val="none" w:sz="0" w:space="0" w:color="auto"/>
                  </w:divBdr>
                </w:div>
              </w:divsChild>
            </w:div>
            <w:div w:id="2041776411">
              <w:marLeft w:val="0"/>
              <w:marRight w:val="0"/>
              <w:marTop w:val="0"/>
              <w:marBottom w:val="0"/>
              <w:divBdr>
                <w:top w:val="none" w:sz="0" w:space="0" w:color="auto"/>
                <w:left w:val="none" w:sz="0" w:space="0" w:color="auto"/>
                <w:bottom w:val="none" w:sz="0" w:space="0" w:color="auto"/>
                <w:right w:val="none" w:sz="0" w:space="0" w:color="auto"/>
              </w:divBdr>
            </w:div>
          </w:divsChild>
        </w:div>
        <w:div w:id="1325469962">
          <w:marLeft w:val="-225"/>
          <w:marRight w:val="-225"/>
          <w:marTop w:val="0"/>
          <w:marBottom w:val="450"/>
          <w:divBdr>
            <w:top w:val="none" w:sz="0" w:space="0" w:color="auto"/>
            <w:left w:val="none" w:sz="0" w:space="0" w:color="auto"/>
            <w:bottom w:val="single" w:sz="6" w:space="23" w:color="E0E0E0"/>
            <w:right w:val="none" w:sz="0" w:space="0" w:color="auto"/>
          </w:divBdr>
          <w:divsChild>
            <w:div w:id="1098722611">
              <w:marLeft w:val="0"/>
              <w:marRight w:val="0"/>
              <w:marTop w:val="0"/>
              <w:marBottom w:val="0"/>
              <w:divBdr>
                <w:top w:val="none" w:sz="0" w:space="0" w:color="auto"/>
                <w:left w:val="none" w:sz="0" w:space="0" w:color="auto"/>
                <w:bottom w:val="none" w:sz="0" w:space="0" w:color="auto"/>
                <w:right w:val="single" w:sz="12" w:space="11" w:color="E0E0E0"/>
              </w:divBdr>
              <w:divsChild>
                <w:div w:id="2009138665">
                  <w:marLeft w:val="0"/>
                  <w:marRight w:val="0"/>
                  <w:marTop w:val="0"/>
                  <w:marBottom w:val="0"/>
                  <w:divBdr>
                    <w:top w:val="none" w:sz="0" w:space="0" w:color="auto"/>
                    <w:left w:val="none" w:sz="0" w:space="0" w:color="auto"/>
                    <w:bottom w:val="none" w:sz="0" w:space="0" w:color="auto"/>
                    <w:right w:val="none" w:sz="0" w:space="0" w:color="auto"/>
                  </w:divBdr>
                </w:div>
              </w:divsChild>
            </w:div>
            <w:div w:id="54396567">
              <w:marLeft w:val="0"/>
              <w:marRight w:val="0"/>
              <w:marTop w:val="0"/>
              <w:marBottom w:val="0"/>
              <w:divBdr>
                <w:top w:val="none" w:sz="0" w:space="0" w:color="auto"/>
                <w:left w:val="none" w:sz="0" w:space="0" w:color="auto"/>
                <w:bottom w:val="none" w:sz="0" w:space="0" w:color="auto"/>
                <w:right w:val="none" w:sz="0" w:space="0" w:color="auto"/>
              </w:divBdr>
            </w:div>
          </w:divsChild>
        </w:div>
        <w:div w:id="805666460">
          <w:marLeft w:val="-225"/>
          <w:marRight w:val="-225"/>
          <w:marTop w:val="0"/>
          <w:marBottom w:val="450"/>
          <w:divBdr>
            <w:top w:val="none" w:sz="0" w:space="0" w:color="auto"/>
            <w:left w:val="none" w:sz="0" w:space="0" w:color="auto"/>
            <w:bottom w:val="single" w:sz="6" w:space="23" w:color="E0E0E0"/>
            <w:right w:val="none" w:sz="0" w:space="0" w:color="auto"/>
          </w:divBdr>
          <w:divsChild>
            <w:div w:id="1519734713">
              <w:marLeft w:val="0"/>
              <w:marRight w:val="0"/>
              <w:marTop w:val="0"/>
              <w:marBottom w:val="0"/>
              <w:divBdr>
                <w:top w:val="none" w:sz="0" w:space="0" w:color="auto"/>
                <w:left w:val="none" w:sz="0" w:space="0" w:color="auto"/>
                <w:bottom w:val="none" w:sz="0" w:space="0" w:color="auto"/>
                <w:right w:val="single" w:sz="12" w:space="11" w:color="E0E0E0"/>
              </w:divBdr>
              <w:divsChild>
                <w:div w:id="1102608405">
                  <w:marLeft w:val="0"/>
                  <w:marRight w:val="0"/>
                  <w:marTop w:val="0"/>
                  <w:marBottom w:val="0"/>
                  <w:divBdr>
                    <w:top w:val="none" w:sz="0" w:space="0" w:color="auto"/>
                    <w:left w:val="none" w:sz="0" w:space="0" w:color="auto"/>
                    <w:bottom w:val="none" w:sz="0" w:space="0" w:color="auto"/>
                    <w:right w:val="none" w:sz="0" w:space="0" w:color="auto"/>
                  </w:divBdr>
                </w:div>
              </w:divsChild>
            </w:div>
            <w:div w:id="498040572">
              <w:marLeft w:val="0"/>
              <w:marRight w:val="0"/>
              <w:marTop w:val="0"/>
              <w:marBottom w:val="0"/>
              <w:divBdr>
                <w:top w:val="none" w:sz="0" w:space="0" w:color="auto"/>
                <w:left w:val="none" w:sz="0" w:space="0" w:color="auto"/>
                <w:bottom w:val="none" w:sz="0" w:space="0" w:color="auto"/>
                <w:right w:val="none" w:sz="0" w:space="0" w:color="auto"/>
              </w:divBdr>
            </w:div>
          </w:divsChild>
        </w:div>
        <w:div w:id="1637687875">
          <w:marLeft w:val="-225"/>
          <w:marRight w:val="-225"/>
          <w:marTop w:val="0"/>
          <w:marBottom w:val="450"/>
          <w:divBdr>
            <w:top w:val="none" w:sz="0" w:space="0" w:color="auto"/>
            <w:left w:val="none" w:sz="0" w:space="0" w:color="auto"/>
            <w:bottom w:val="single" w:sz="6" w:space="23" w:color="E0E0E0"/>
            <w:right w:val="none" w:sz="0" w:space="0" w:color="auto"/>
          </w:divBdr>
          <w:divsChild>
            <w:div w:id="1877310465">
              <w:marLeft w:val="0"/>
              <w:marRight w:val="0"/>
              <w:marTop w:val="0"/>
              <w:marBottom w:val="0"/>
              <w:divBdr>
                <w:top w:val="none" w:sz="0" w:space="0" w:color="auto"/>
                <w:left w:val="none" w:sz="0" w:space="0" w:color="auto"/>
                <w:bottom w:val="none" w:sz="0" w:space="0" w:color="auto"/>
                <w:right w:val="single" w:sz="12" w:space="11" w:color="E0E0E0"/>
              </w:divBdr>
              <w:divsChild>
                <w:div w:id="1327593637">
                  <w:marLeft w:val="0"/>
                  <w:marRight w:val="0"/>
                  <w:marTop w:val="0"/>
                  <w:marBottom w:val="0"/>
                  <w:divBdr>
                    <w:top w:val="none" w:sz="0" w:space="0" w:color="auto"/>
                    <w:left w:val="none" w:sz="0" w:space="0" w:color="auto"/>
                    <w:bottom w:val="none" w:sz="0" w:space="0" w:color="auto"/>
                    <w:right w:val="none" w:sz="0" w:space="0" w:color="auto"/>
                  </w:divBdr>
                </w:div>
              </w:divsChild>
            </w:div>
            <w:div w:id="1678540304">
              <w:marLeft w:val="0"/>
              <w:marRight w:val="0"/>
              <w:marTop w:val="0"/>
              <w:marBottom w:val="0"/>
              <w:divBdr>
                <w:top w:val="none" w:sz="0" w:space="0" w:color="auto"/>
                <w:left w:val="none" w:sz="0" w:space="0" w:color="auto"/>
                <w:bottom w:val="none" w:sz="0" w:space="0" w:color="auto"/>
                <w:right w:val="none" w:sz="0" w:space="0" w:color="auto"/>
              </w:divBdr>
            </w:div>
          </w:divsChild>
        </w:div>
        <w:div w:id="689917969">
          <w:marLeft w:val="-225"/>
          <w:marRight w:val="-225"/>
          <w:marTop w:val="0"/>
          <w:marBottom w:val="450"/>
          <w:divBdr>
            <w:top w:val="none" w:sz="0" w:space="0" w:color="auto"/>
            <w:left w:val="none" w:sz="0" w:space="0" w:color="auto"/>
            <w:bottom w:val="single" w:sz="6" w:space="23" w:color="E0E0E0"/>
            <w:right w:val="none" w:sz="0" w:space="0" w:color="auto"/>
          </w:divBdr>
          <w:divsChild>
            <w:div w:id="1038890392">
              <w:marLeft w:val="0"/>
              <w:marRight w:val="0"/>
              <w:marTop w:val="0"/>
              <w:marBottom w:val="0"/>
              <w:divBdr>
                <w:top w:val="none" w:sz="0" w:space="0" w:color="auto"/>
                <w:left w:val="none" w:sz="0" w:space="0" w:color="auto"/>
                <w:bottom w:val="none" w:sz="0" w:space="0" w:color="auto"/>
                <w:right w:val="single" w:sz="12" w:space="11" w:color="E0E0E0"/>
              </w:divBdr>
              <w:divsChild>
                <w:div w:id="1879901486">
                  <w:marLeft w:val="0"/>
                  <w:marRight w:val="0"/>
                  <w:marTop w:val="0"/>
                  <w:marBottom w:val="0"/>
                  <w:divBdr>
                    <w:top w:val="none" w:sz="0" w:space="0" w:color="auto"/>
                    <w:left w:val="none" w:sz="0" w:space="0" w:color="auto"/>
                    <w:bottom w:val="none" w:sz="0" w:space="0" w:color="auto"/>
                    <w:right w:val="none" w:sz="0" w:space="0" w:color="auto"/>
                  </w:divBdr>
                </w:div>
              </w:divsChild>
            </w:div>
            <w:div w:id="557666708">
              <w:marLeft w:val="0"/>
              <w:marRight w:val="0"/>
              <w:marTop w:val="0"/>
              <w:marBottom w:val="0"/>
              <w:divBdr>
                <w:top w:val="none" w:sz="0" w:space="0" w:color="auto"/>
                <w:left w:val="none" w:sz="0" w:space="0" w:color="auto"/>
                <w:bottom w:val="none" w:sz="0" w:space="0" w:color="auto"/>
                <w:right w:val="none" w:sz="0" w:space="0" w:color="auto"/>
              </w:divBdr>
            </w:div>
          </w:divsChild>
        </w:div>
        <w:div w:id="1204831692">
          <w:marLeft w:val="-225"/>
          <w:marRight w:val="-225"/>
          <w:marTop w:val="0"/>
          <w:marBottom w:val="450"/>
          <w:divBdr>
            <w:top w:val="none" w:sz="0" w:space="0" w:color="auto"/>
            <w:left w:val="none" w:sz="0" w:space="0" w:color="auto"/>
            <w:bottom w:val="single" w:sz="6" w:space="23" w:color="E0E0E0"/>
            <w:right w:val="none" w:sz="0" w:space="0" w:color="auto"/>
          </w:divBdr>
          <w:divsChild>
            <w:div w:id="104232103">
              <w:marLeft w:val="0"/>
              <w:marRight w:val="0"/>
              <w:marTop w:val="0"/>
              <w:marBottom w:val="0"/>
              <w:divBdr>
                <w:top w:val="none" w:sz="0" w:space="0" w:color="auto"/>
                <w:left w:val="none" w:sz="0" w:space="0" w:color="auto"/>
                <w:bottom w:val="none" w:sz="0" w:space="0" w:color="auto"/>
                <w:right w:val="single" w:sz="12" w:space="11" w:color="E0E0E0"/>
              </w:divBdr>
              <w:divsChild>
                <w:div w:id="1199465499">
                  <w:marLeft w:val="0"/>
                  <w:marRight w:val="0"/>
                  <w:marTop w:val="0"/>
                  <w:marBottom w:val="0"/>
                  <w:divBdr>
                    <w:top w:val="none" w:sz="0" w:space="0" w:color="auto"/>
                    <w:left w:val="none" w:sz="0" w:space="0" w:color="auto"/>
                    <w:bottom w:val="none" w:sz="0" w:space="0" w:color="auto"/>
                    <w:right w:val="none" w:sz="0" w:space="0" w:color="auto"/>
                  </w:divBdr>
                </w:div>
              </w:divsChild>
            </w:div>
            <w:div w:id="1633829671">
              <w:marLeft w:val="0"/>
              <w:marRight w:val="0"/>
              <w:marTop w:val="0"/>
              <w:marBottom w:val="0"/>
              <w:divBdr>
                <w:top w:val="none" w:sz="0" w:space="0" w:color="auto"/>
                <w:left w:val="none" w:sz="0" w:space="0" w:color="auto"/>
                <w:bottom w:val="none" w:sz="0" w:space="0" w:color="auto"/>
                <w:right w:val="none" w:sz="0" w:space="0" w:color="auto"/>
              </w:divBdr>
            </w:div>
          </w:divsChild>
        </w:div>
        <w:div w:id="1164055976">
          <w:marLeft w:val="-225"/>
          <w:marRight w:val="-225"/>
          <w:marTop w:val="0"/>
          <w:marBottom w:val="0"/>
          <w:divBdr>
            <w:top w:val="none" w:sz="0" w:space="0" w:color="auto"/>
            <w:left w:val="none" w:sz="0" w:space="0" w:color="auto"/>
            <w:bottom w:val="none" w:sz="0" w:space="0" w:color="auto"/>
            <w:right w:val="none" w:sz="0" w:space="0" w:color="auto"/>
          </w:divBdr>
          <w:divsChild>
            <w:div w:id="359013280">
              <w:marLeft w:val="0"/>
              <w:marRight w:val="0"/>
              <w:marTop w:val="0"/>
              <w:marBottom w:val="0"/>
              <w:divBdr>
                <w:top w:val="none" w:sz="0" w:space="0" w:color="auto"/>
                <w:left w:val="none" w:sz="0" w:space="0" w:color="auto"/>
                <w:bottom w:val="none" w:sz="0" w:space="0" w:color="auto"/>
                <w:right w:val="single" w:sz="12" w:space="11" w:color="E0E0E0"/>
              </w:divBdr>
              <w:divsChild>
                <w:div w:id="1109273467">
                  <w:marLeft w:val="0"/>
                  <w:marRight w:val="0"/>
                  <w:marTop w:val="0"/>
                  <w:marBottom w:val="0"/>
                  <w:divBdr>
                    <w:top w:val="none" w:sz="0" w:space="0" w:color="auto"/>
                    <w:left w:val="none" w:sz="0" w:space="0" w:color="auto"/>
                    <w:bottom w:val="none" w:sz="0" w:space="0" w:color="auto"/>
                    <w:right w:val="none" w:sz="0" w:space="0" w:color="auto"/>
                  </w:divBdr>
                </w:div>
              </w:divsChild>
            </w:div>
            <w:div w:id="12954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rgeont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C28B9-EB9D-40B5-B5BA-1CA2DD035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830</Words>
  <Characters>4736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2023-12-09T12:45:00Z</dcterms:created>
  <dcterms:modified xsi:type="dcterms:W3CDTF">2023-12-11T11:43:00Z</dcterms:modified>
</cp:coreProperties>
</file>